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4E" w:rsidRPr="009A2EA7" w:rsidRDefault="008D3B4E" w:rsidP="008D3B4E">
      <w:r w:rsidRPr="009A2EA7">
        <w:tab/>
      </w:r>
      <w:r w:rsidRPr="009A2EA7">
        <w:tab/>
      </w:r>
      <w:r w:rsidRPr="009A2EA7">
        <w:tab/>
      </w:r>
      <w:r w:rsidRPr="009A2EA7">
        <w:tab/>
      </w:r>
      <w:r w:rsidRPr="009A2EA7">
        <w:tab/>
      </w:r>
      <w:r w:rsidRPr="009A2EA7">
        <w:tab/>
      </w:r>
      <w:r w:rsidRPr="009A2EA7">
        <w:tab/>
      </w:r>
      <w:r w:rsidRPr="009A2EA7">
        <w:tab/>
      </w:r>
      <w:r w:rsidRPr="009A2EA7">
        <w:tab/>
        <w:t>September 21, 2017</w:t>
      </w:r>
    </w:p>
    <w:p w:rsidR="008D3B4E" w:rsidRPr="009A2EA7" w:rsidRDefault="008D3B4E" w:rsidP="008D3B4E"/>
    <w:p w:rsidR="008D3B4E" w:rsidRPr="009A2EA7" w:rsidRDefault="008D3B4E" w:rsidP="008D3B4E"/>
    <w:p w:rsidR="008D3B4E" w:rsidRPr="009A2EA7" w:rsidRDefault="008D3B4E" w:rsidP="008D3B4E"/>
    <w:p w:rsidR="008D3B4E" w:rsidRPr="009A2EA7" w:rsidRDefault="008D3B4E" w:rsidP="008D3B4E"/>
    <w:p w:rsidR="008D3B4E" w:rsidRDefault="008D3B4E" w:rsidP="008D3B4E">
      <w:r w:rsidRPr="009A2EA7">
        <w:t xml:space="preserve">The City Council of the City of Marion, Linn County, Iowa met in regular session, Thursday, September 21, 2017, at 5:30 p.m. in the council chambers of City Hall with Mayor AbouAssaly presiding and the following council members present:  Etzel, Spinks, </w:t>
      </w:r>
      <w:r w:rsidR="00C910BC" w:rsidRPr="009A2EA7">
        <w:t>Brandt</w:t>
      </w:r>
      <w:r w:rsidRPr="009A2EA7">
        <w:t xml:space="preserve"> and Pazour.  Absent:  Draper</w:t>
      </w:r>
      <w:r w:rsidR="00C910BC" w:rsidRPr="009A2EA7">
        <w:t xml:space="preserve"> and Nicholson</w:t>
      </w:r>
      <w:r w:rsidRPr="009A2EA7">
        <w:t>.</w:t>
      </w:r>
    </w:p>
    <w:p w:rsidR="004F5AFF" w:rsidRPr="009A2EA7" w:rsidRDefault="004F5AFF" w:rsidP="008D3B4E">
      <w:bookmarkStart w:id="0" w:name="_GoBack"/>
      <w:bookmarkEnd w:id="0"/>
    </w:p>
    <w:p w:rsidR="008D3B4E" w:rsidRPr="009A2EA7" w:rsidRDefault="008D3B4E" w:rsidP="008D3B4E"/>
    <w:p w:rsidR="008D3B4E" w:rsidRPr="009A2EA7" w:rsidRDefault="008D3B4E" w:rsidP="008D3B4E">
      <w:r w:rsidRPr="009A2EA7">
        <w:t>The meeting was opened with the Pledge of Allegiance.</w:t>
      </w:r>
    </w:p>
    <w:p w:rsidR="008D3B4E" w:rsidRPr="009A2EA7" w:rsidRDefault="008D3B4E" w:rsidP="008D3B4E"/>
    <w:p w:rsidR="001C6050" w:rsidRPr="009A2EA7" w:rsidRDefault="001C6050" w:rsidP="008D3B4E"/>
    <w:p w:rsidR="008D3B4E" w:rsidRPr="009A2EA7" w:rsidRDefault="008D3B4E" w:rsidP="008D3B4E">
      <w:r w:rsidRPr="009A2EA7">
        <w:t>Council observed a moment of silence.</w:t>
      </w:r>
    </w:p>
    <w:p w:rsidR="008D3B4E" w:rsidRPr="009A2EA7" w:rsidRDefault="008D3B4E" w:rsidP="008D3B4E"/>
    <w:p w:rsidR="00320532" w:rsidRPr="009A2EA7" w:rsidRDefault="00320532" w:rsidP="00303418">
      <w:pPr>
        <w:rPr>
          <w:rFonts w:cs="Arial"/>
          <w:szCs w:val="24"/>
        </w:rPr>
      </w:pPr>
    </w:p>
    <w:p w:rsidR="00493FE1" w:rsidRPr="009A2EA7" w:rsidRDefault="00493FE1" w:rsidP="00303418">
      <w:pPr>
        <w:tabs>
          <w:tab w:val="num" w:pos="1710"/>
        </w:tabs>
      </w:pPr>
      <w:r w:rsidRPr="009A2EA7">
        <w:t>Citizen’s presentations, comments and/or petitions.</w:t>
      </w:r>
    </w:p>
    <w:p w:rsidR="00195738" w:rsidRPr="009A2EA7" w:rsidRDefault="00195738" w:rsidP="00303418">
      <w:pPr>
        <w:tabs>
          <w:tab w:val="num" w:pos="1710"/>
        </w:tabs>
      </w:pPr>
    </w:p>
    <w:p w:rsidR="000D7452" w:rsidRPr="009A2EA7" w:rsidRDefault="00195738" w:rsidP="00303418">
      <w:pPr>
        <w:tabs>
          <w:tab w:val="num" w:pos="1710"/>
        </w:tabs>
      </w:pPr>
      <w:r w:rsidRPr="009A2EA7">
        <w:t>Charley Knudsen, 2835 24</w:t>
      </w:r>
      <w:r w:rsidRPr="009A2EA7">
        <w:rPr>
          <w:vertAlign w:val="superscript"/>
        </w:rPr>
        <w:t>th</w:t>
      </w:r>
      <w:r w:rsidRPr="009A2EA7">
        <w:t xml:space="preserve"> Avenue, spoke regarding traffic signage on 7</w:t>
      </w:r>
      <w:r w:rsidRPr="009A2EA7">
        <w:rPr>
          <w:vertAlign w:val="superscript"/>
        </w:rPr>
        <w:t>th</w:t>
      </w:r>
      <w:r w:rsidRPr="009A2EA7">
        <w:t xml:space="preserve"> Avenue, and 27</w:t>
      </w:r>
      <w:r w:rsidRPr="009A2EA7">
        <w:rPr>
          <w:vertAlign w:val="superscript"/>
        </w:rPr>
        <w:t>th</w:t>
      </w:r>
      <w:r w:rsidRPr="009A2EA7">
        <w:t xml:space="preserve"> Street to 31</w:t>
      </w:r>
      <w:r w:rsidRPr="009A2EA7">
        <w:rPr>
          <w:vertAlign w:val="superscript"/>
        </w:rPr>
        <w:t>st</w:t>
      </w:r>
      <w:r w:rsidRPr="009A2EA7">
        <w:t xml:space="preserve"> Street.</w:t>
      </w:r>
    </w:p>
    <w:p w:rsidR="00195738" w:rsidRPr="009A2EA7" w:rsidRDefault="00195738" w:rsidP="00303418">
      <w:pPr>
        <w:tabs>
          <w:tab w:val="num" w:pos="1710"/>
        </w:tabs>
      </w:pPr>
    </w:p>
    <w:p w:rsidR="001C6050" w:rsidRPr="009A2EA7" w:rsidRDefault="001C6050" w:rsidP="00303418">
      <w:pPr>
        <w:tabs>
          <w:tab w:val="num" w:pos="1710"/>
        </w:tabs>
      </w:pPr>
    </w:p>
    <w:p w:rsidR="00E313A4" w:rsidRPr="009A2EA7" w:rsidRDefault="008D3B4E" w:rsidP="00303418">
      <w:pPr>
        <w:tabs>
          <w:tab w:val="left" w:pos="1260"/>
        </w:tabs>
      </w:pPr>
      <w:r w:rsidRPr="009A2EA7">
        <w:t xml:space="preserve">Moved by Brandt, seconded by </w:t>
      </w:r>
      <w:r w:rsidR="00195738" w:rsidRPr="009A2EA7">
        <w:t>Etzel</w:t>
      </w:r>
      <w:r w:rsidRPr="009A2EA7">
        <w:t xml:space="preserve"> to</w:t>
      </w:r>
      <w:r w:rsidR="00BA5218" w:rsidRPr="009A2EA7">
        <w:t xml:space="preserve"> approve Consent Calendar, as </w:t>
      </w:r>
      <w:r w:rsidRPr="009A2EA7">
        <w:t>follows</w:t>
      </w:r>
      <w:r w:rsidR="00BA5218" w:rsidRPr="009A2EA7">
        <w:t>:</w:t>
      </w:r>
      <w:r w:rsidR="00BA5218" w:rsidRPr="009A2EA7">
        <w:br/>
      </w:r>
    </w:p>
    <w:p w:rsidR="00EA0317" w:rsidRPr="009A2EA7" w:rsidRDefault="00EA0317" w:rsidP="008D3B4E">
      <w:pPr>
        <w:pStyle w:val="Title"/>
        <w:ind w:left="1080"/>
        <w:jc w:val="left"/>
        <w:outlineLvl w:val="0"/>
        <w:rPr>
          <w:b w:val="0"/>
        </w:rPr>
      </w:pPr>
      <w:r w:rsidRPr="009A2EA7">
        <w:rPr>
          <w:b w:val="0"/>
        </w:rPr>
        <w:t xml:space="preserve">Motion to approve minutes of the </w:t>
      </w:r>
      <w:r w:rsidR="00BE313E" w:rsidRPr="009A2EA7">
        <w:rPr>
          <w:b w:val="0"/>
        </w:rPr>
        <w:t>September 5, 7, 13 and 14, 2017</w:t>
      </w:r>
      <w:r w:rsidRPr="009A2EA7">
        <w:rPr>
          <w:b w:val="0"/>
        </w:rPr>
        <w:t>City Council meetings.</w:t>
      </w:r>
      <w:r w:rsidRPr="009A2EA7">
        <w:rPr>
          <w:b w:val="0"/>
        </w:rPr>
        <w:br/>
      </w:r>
    </w:p>
    <w:p w:rsidR="00724478" w:rsidRPr="009A2EA7" w:rsidRDefault="00EA0317" w:rsidP="008D3B4E">
      <w:pPr>
        <w:pStyle w:val="Title"/>
        <w:ind w:left="1080"/>
        <w:jc w:val="left"/>
        <w:outlineLvl w:val="0"/>
        <w:rPr>
          <w:b w:val="0"/>
        </w:rPr>
      </w:pPr>
      <w:r w:rsidRPr="009A2EA7">
        <w:rPr>
          <w:b w:val="0"/>
        </w:rPr>
        <w:t>Motion to approve the bills as presented in the amount of $</w:t>
      </w:r>
      <w:r w:rsidR="00DE2CC2" w:rsidRPr="009A2EA7">
        <w:rPr>
          <w:b w:val="0"/>
        </w:rPr>
        <w:t>1,634,788.36</w:t>
      </w:r>
      <w:r w:rsidRPr="009A2EA7">
        <w:rPr>
          <w:b w:val="0"/>
        </w:rPr>
        <w:t>.</w:t>
      </w:r>
      <w:r w:rsidR="00420650" w:rsidRPr="009A2EA7">
        <w:rPr>
          <w:b w:val="0"/>
        </w:rPr>
        <w:br/>
      </w:r>
    </w:p>
    <w:p w:rsidR="00EA0317" w:rsidRPr="009A2EA7" w:rsidRDefault="00EA0317" w:rsidP="008D3B4E">
      <w:pPr>
        <w:pStyle w:val="Title"/>
        <w:ind w:left="1080"/>
        <w:jc w:val="left"/>
        <w:outlineLvl w:val="0"/>
        <w:rPr>
          <w:b w:val="0"/>
        </w:rPr>
      </w:pPr>
      <w:r w:rsidRPr="009A2EA7">
        <w:rPr>
          <w:b w:val="0"/>
        </w:rPr>
        <w:t>Motion to approve the following liquor license applications:</w:t>
      </w:r>
      <w:r w:rsidRPr="009A2EA7">
        <w:rPr>
          <w:b w:val="0"/>
        </w:rPr>
        <w:br/>
      </w:r>
    </w:p>
    <w:p w:rsidR="00EA0317" w:rsidRPr="009A2EA7" w:rsidRDefault="00DE2CC2" w:rsidP="00F816BB">
      <w:pPr>
        <w:pStyle w:val="ListParagraph"/>
        <w:numPr>
          <w:ilvl w:val="1"/>
          <w:numId w:val="1"/>
        </w:numPr>
        <w:tabs>
          <w:tab w:val="clear" w:pos="2016"/>
          <w:tab w:val="num" w:pos="1620"/>
        </w:tabs>
        <w:ind w:left="1620"/>
        <w:contextualSpacing/>
        <w:rPr>
          <w:rFonts w:cs="Arial"/>
          <w:szCs w:val="24"/>
        </w:rPr>
      </w:pPr>
      <w:r w:rsidRPr="009A2EA7">
        <w:rPr>
          <w:rFonts w:cs="Arial"/>
          <w:szCs w:val="24"/>
        </w:rPr>
        <w:t>Renewal application for a Class E Liquor License with additional privileges for Carryout Wine, Carryout Beer, and Sunday Sales for Iowa CVS Pharmacy, LLC, dba CVS/Pharmacy #10032 (3495 7</w:t>
      </w:r>
      <w:r w:rsidRPr="009A2EA7">
        <w:rPr>
          <w:rFonts w:cs="Arial"/>
          <w:szCs w:val="24"/>
          <w:vertAlign w:val="superscript"/>
        </w:rPr>
        <w:t>th</w:t>
      </w:r>
      <w:r w:rsidRPr="009A2EA7">
        <w:rPr>
          <w:rFonts w:cs="Arial"/>
          <w:szCs w:val="24"/>
        </w:rPr>
        <w:t xml:space="preserve"> Avenue).  Expiration 10/13/2017.  No violations in previous five years.</w:t>
      </w:r>
      <w:r w:rsidR="00EA0317" w:rsidRPr="009A2EA7">
        <w:rPr>
          <w:rFonts w:cs="Arial"/>
          <w:szCs w:val="24"/>
        </w:rPr>
        <w:br/>
      </w:r>
    </w:p>
    <w:p w:rsidR="00DE2CC2" w:rsidRPr="009A2EA7" w:rsidRDefault="00DE2CC2" w:rsidP="008D3B4E">
      <w:pPr>
        <w:pStyle w:val="Title"/>
        <w:ind w:left="1080"/>
        <w:jc w:val="left"/>
        <w:outlineLvl w:val="0"/>
        <w:rPr>
          <w:b w:val="0"/>
        </w:rPr>
      </w:pPr>
      <w:r w:rsidRPr="009A2EA7">
        <w:rPr>
          <w:b w:val="0"/>
        </w:rPr>
        <w:t xml:space="preserve">Resolution No. </w:t>
      </w:r>
      <w:r w:rsidR="000C6610" w:rsidRPr="009A2EA7">
        <w:rPr>
          <w:b w:val="0"/>
          <w:u w:val="single"/>
        </w:rPr>
        <w:t>26342</w:t>
      </w:r>
      <w:r w:rsidRPr="009A2EA7">
        <w:rPr>
          <w:b w:val="0"/>
        </w:rPr>
        <w:t xml:space="preserve"> approving annual street finance report for the year ended June 30, 2017.</w:t>
      </w:r>
      <w:r w:rsidRPr="009A2EA7">
        <w:rPr>
          <w:b w:val="0"/>
        </w:rPr>
        <w:br/>
      </w:r>
    </w:p>
    <w:p w:rsidR="00DE2CC2" w:rsidRPr="009A2EA7" w:rsidRDefault="00DE2CC2" w:rsidP="008D3B4E">
      <w:pPr>
        <w:pStyle w:val="Title"/>
        <w:ind w:left="1080"/>
        <w:jc w:val="left"/>
        <w:outlineLvl w:val="0"/>
        <w:rPr>
          <w:b w:val="0"/>
        </w:rPr>
      </w:pPr>
      <w:r w:rsidRPr="009A2EA7">
        <w:rPr>
          <w:b w:val="0"/>
        </w:rPr>
        <w:t>Motion to receive and file correspondence from the City of Cedar Rapids regarding a proposed sewer connection to the City of Marion’s sanitary sewer system.</w:t>
      </w:r>
      <w:r w:rsidRPr="009A2EA7">
        <w:rPr>
          <w:b w:val="0"/>
        </w:rPr>
        <w:br/>
      </w:r>
    </w:p>
    <w:p w:rsidR="00E20960" w:rsidRPr="009A2EA7" w:rsidRDefault="00DE2CC2" w:rsidP="008D3B4E">
      <w:pPr>
        <w:pStyle w:val="Title"/>
        <w:ind w:left="1080"/>
        <w:jc w:val="left"/>
        <w:outlineLvl w:val="0"/>
        <w:rPr>
          <w:b w:val="0"/>
        </w:rPr>
      </w:pPr>
      <w:r w:rsidRPr="009A2EA7">
        <w:rPr>
          <w:b w:val="0"/>
        </w:rPr>
        <w:t xml:space="preserve">Motion to direct staff to solicit Request for Qualifications for Contract Manager at Risk for the Eco Industrial Park Phase 1. </w:t>
      </w:r>
      <w:r w:rsidRPr="009A2EA7">
        <w:rPr>
          <w:b w:val="0"/>
        </w:rPr>
        <w:br/>
      </w:r>
    </w:p>
    <w:p w:rsidR="00E20960" w:rsidRPr="009A2EA7" w:rsidRDefault="00E20960">
      <w:pPr>
        <w:rPr>
          <w:rFonts w:cs="Arial"/>
          <w:bCs/>
          <w:szCs w:val="24"/>
        </w:rPr>
      </w:pPr>
      <w:r w:rsidRPr="009A2EA7">
        <w:br w:type="page"/>
      </w:r>
    </w:p>
    <w:p w:rsidR="00DE2CC2" w:rsidRPr="009A2EA7" w:rsidRDefault="00E20960" w:rsidP="00E20960">
      <w:pPr>
        <w:pStyle w:val="Title"/>
        <w:ind w:left="6120"/>
        <w:jc w:val="left"/>
        <w:outlineLvl w:val="0"/>
        <w:rPr>
          <w:b w:val="0"/>
        </w:rPr>
      </w:pPr>
      <w:r w:rsidRPr="009A2EA7">
        <w:rPr>
          <w:b w:val="0"/>
        </w:rPr>
        <w:lastRenderedPageBreak/>
        <w:t xml:space="preserve">Page 2, September 21, 2017 </w:t>
      </w:r>
    </w:p>
    <w:p w:rsidR="00E20960" w:rsidRPr="009A2EA7" w:rsidRDefault="00E20960" w:rsidP="008D3B4E">
      <w:pPr>
        <w:pStyle w:val="Title"/>
        <w:ind w:left="1080"/>
        <w:jc w:val="left"/>
        <w:outlineLvl w:val="0"/>
        <w:rPr>
          <w:b w:val="0"/>
        </w:rPr>
      </w:pPr>
    </w:p>
    <w:p w:rsidR="00E20960" w:rsidRPr="009A2EA7" w:rsidRDefault="00E20960" w:rsidP="008D3B4E">
      <w:pPr>
        <w:pStyle w:val="Title"/>
        <w:ind w:left="1080"/>
        <w:jc w:val="left"/>
        <w:outlineLvl w:val="0"/>
        <w:rPr>
          <w:b w:val="0"/>
        </w:rPr>
      </w:pPr>
    </w:p>
    <w:p w:rsidR="00E20960" w:rsidRPr="009A2EA7" w:rsidRDefault="00E20960" w:rsidP="008D3B4E">
      <w:pPr>
        <w:pStyle w:val="Title"/>
        <w:ind w:left="1080"/>
        <w:jc w:val="left"/>
        <w:outlineLvl w:val="0"/>
        <w:rPr>
          <w:b w:val="0"/>
        </w:rPr>
      </w:pPr>
    </w:p>
    <w:p w:rsidR="00E20960" w:rsidRPr="009A2EA7" w:rsidRDefault="00E20960" w:rsidP="008D3B4E">
      <w:pPr>
        <w:pStyle w:val="Title"/>
        <w:ind w:left="1080"/>
        <w:jc w:val="left"/>
        <w:outlineLvl w:val="0"/>
        <w:rPr>
          <w:b w:val="0"/>
        </w:rPr>
      </w:pPr>
    </w:p>
    <w:p w:rsidR="004B1278" w:rsidRPr="009A2EA7" w:rsidRDefault="00DE2CC2" w:rsidP="008D3B4E">
      <w:pPr>
        <w:pStyle w:val="Title"/>
        <w:ind w:left="1080"/>
        <w:jc w:val="left"/>
        <w:outlineLvl w:val="0"/>
        <w:rPr>
          <w:b w:val="0"/>
        </w:rPr>
      </w:pPr>
      <w:r w:rsidRPr="009A2EA7">
        <w:rPr>
          <w:b w:val="0"/>
        </w:rPr>
        <w:t>Motion to receive and file correspondence regarding the traffic signal operation at 10th Street and Central Avenue (Joseph Camp).</w:t>
      </w:r>
      <w:r w:rsidR="004B1278" w:rsidRPr="009A2EA7">
        <w:rPr>
          <w:b w:val="0"/>
        </w:rPr>
        <w:br/>
      </w:r>
    </w:p>
    <w:p w:rsidR="00882A3A" w:rsidRPr="009A2EA7" w:rsidRDefault="00DE2CC2" w:rsidP="008D3B4E">
      <w:pPr>
        <w:pStyle w:val="Title"/>
        <w:ind w:left="1080"/>
        <w:jc w:val="left"/>
        <w:outlineLvl w:val="0"/>
        <w:rPr>
          <w:b w:val="0"/>
        </w:rPr>
      </w:pPr>
      <w:r w:rsidRPr="009A2EA7">
        <w:rPr>
          <w:b w:val="0"/>
        </w:rPr>
        <w:t xml:space="preserve">Motion to receive and file recommendations regarding modifying the Police Department Table of Organization.  </w:t>
      </w:r>
      <w:r w:rsidR="00882A3A" w:rsidRPr="009A2EA7">
        <w:rPr>
          <w:b w:val="0"/>
        </w:rPr>
        <w:br/>
      </w:r>
    </w:p>
    <w:p w:rsidR="00DE2CC2" w:rsidRPr="009A2EA7" w:rsidRDefault="00DE2CC2" w:rsidP="008D3B4E">
      <w:pPr>
        <w:pStyle w:val="Title"/>
        <w:ind w:left="1080"/>
        <w:jc w:val="left"/>
        <w:outlineLvl w:val="0"/>
        <w:rPr>
          <w:b w:val="0"/>
        </w:rPr>
      </w:pPr>
      <w:r w:rsidRPr="009A2EA7">
        <w:rPr>
          <w:b w:val="0"/>
        </w:rPr>
        <w:t xml:space="preserve">Resolution No. </w:t>
      </w:r>
      <w:r w:rsidR="000C6610" w:rsidRPr="009A2EA7">
        <w:rPr>
          <w:b w:val="0"/>
          <w:u w:val="single"/>
        </w:rPr>
        <w:t>26343</w:t>
      </w:r>
      <w:r w:rsidRPr="009A2EA7">
        <w:rPr>
          <w:b w:val="0"/>
        </w:rPr>
        <w:t xml:space="preserve"> approving the purchase of body cameras and accessories from Pro-Vision Video Systems for the Marion police Department in an amount of $33,480.</w:t>
      </w:r>
      <w:r w:rsidRPr="009A2EA7">
        <w:rPr>
          <w:b w:val="0"/>
        </w:rPr>
        <w:br/>
      </w:r>
    </w:p>
    <w:p w:rsidR="00DE2CC2" w:rsidRPr="009A2EA7" w:rsidRDefault="00DE2CC2" w:rsidP="008D3B4E">
      <w:pPr>
        <w:pStyle w:val="Title"/>
        <w:ind w:left="1080"/>
        <w:jc w:val="left"/>
        <w:outlineLvl w:val="0"/>
        <w:rPr>
          <w:b w:val="0"/>
        </w:rPr>
      </w:pPr>
      <w:r w:rsidRPr="009A2EA7">
        <w:rPr>
          <w:b w:val="0"/>
        </w:rPr>
        <w:t xml:space="preserve">Resolution No. </w:t>
      </w:r>
      <w:r w:rsidR="000C6610" w:rsidRPr="009A2EA7">
        <w:rPr>
          <w:b w:val="0"/>
          <w:u w:val="single"/>
        </w:rPr>
        <w:t>26344</w:t>
      </w:r>
      <w:r w:rsidRPr="009A2EA7">
        <w:rPr>
          <w:b w:val="0"/>
        </w:rPr>
        <w:t xml:space="preserve"> approving Partial Payment No. 1 to MSA Professional Services for professional services regarding the Lowe Park South End Development Project in the amount of $6,650.00.</w:t>
      </w:r>
      <w:r w:rsidRPr="009A2EA7">
        <w:rPr>
          <w:b w:val="0"/>
        </w:rPr>
        <w:br/>
      </w:r>
    </w:p>
    <w:p w:rsidR="00DE2CC2" w:rsidRPr="009A2EA7" w:rsidRDefault="00DE2CC2" w:rsidP="008D3B4E">
      <w:pPr>
        <w:pStyle w:val="Title"/>
        <w:ind w:left="1080"/>
        <w:jc w:val="left"/>
        <w:outlineLvl w:val="0"/>
        <w:rPr>
          <w:b w:val="0"/>
        </w:rPr>
      </w:pPr>
      <w:r w:rsidRPr="009A2EA7">
        <w:rPr>
          <w:b w:val="0"/>
        </w:rPr>
        <w:t xml:space="preserve">Resolution No. </w:t>
      </w:r>
      <w:r w:rsidR="000C6610" w:rsidRPr="009A2EA7">
        <w:rPr>
          <w:b w:val="0"/>
          <w:u w:val="single"/>
        </w:rPr>
        <w:t>26345</w:t>
      </w:r>
      <w:r w:rsidRPr="009A2EA7">
        <w:rPr>
          <w:b w:val="0"/>
        </w:rPr>
        <w:t xml:space="preserve"> approving Payment to the Marion Independent School District regarding the 2017 Joint Tennis Court Project in the amount of $296,677.37.</w:t>
      </w:r>
      <w:r w:rsidRPr="009A2EA7">
        <w:rPr>
          <w:b w:val="0"/>
        </w:rPr>
        <w:br/>
      </w:r>
    </w:p>
    <w:p w:rsidR="00F816BB" w:rsidRPr="009A2EA7" w:rsidRDefault="006D6A37" w:rsidP="008D3B4E">
      <w:pPr>
        <w:pStyle w:val="Title"/>
        <w:ind w:left="1080"/>
        <w:jc w:val="left"/>
        <w:outlineLvl w:val="0"/>
        <w:rPr>
          <w:b w:val="0"/>
        </w:rPr>
      </w:pPr>
      <w:r w:rsidRPr="009A2EA7">
        <w:rPr>
          <w:b w:val="0"/>
        </w:rPr>
        <w:t xml:space="preserve">Motion to approve Project Calendar regarding Engineering </w:t>
      </w:r>
      <w:r w:rsidR="00F816BB" w:rsidRPr="009A2EA7">
        <w:rPr>
          <w:b w:val="0"/>
        </w:rPr>
        <w:t>Department payments as follows:</w:t>
      </w:r>
      <w:r w:rsidR="00F816BB" w:rsidRPr="009A2EA7">
        <w:rPr>
          <w:b w:val="0"/>
        </w:rPr>
        <w:br/>
      </w:r>
    </w:p>
    <w:p w:rsidR="00882A3A" w:rsidRPr="009A2EA7" w:rsidRDefault="00DE2CC2" w:rsidP="008D3B4E">
      <w:pPr>
        <w:numPr>
          <w:ilvl w:val="1"/>
          <w:numId w:val="39"/>
        </w:numPr>
        <w:tabs>
          <w:tab w:val="clear" w:pos="2016"/>
          <w:tab w:val="num" w:pos="1620"/>
        </w:tabs>
        <w:ind w:left="1620"/>
        <w:rPr>
          <w:bCs/>
        </w:rPr>
      </w:pPr>
      <w:r w:rsidRPr="009A2EA7">
        <w:rPr>
          <w:rFonts w:cs="Arial"/>
          <w:szCs w:val="24"/>
        </w:rPr>
        <w:t>Resolution No.</w:t>
      </w:r>
      <w:r w:rsidRPr="009A2EA7">
        <w:rPr>
          <w:rFonts w:eastAsia="Calibri" w:cs="Arial"/>
          <w:szCs w:val="24"/>
        </w:rPr>
        <w:t xml:space="preserve"> </w:t>
      </w:r>
      <w:r w:rsidR="000C6610" w:rsidRPr="009A2EA7">
        <w:rPr>
          <w:rFonts w:eastAsia="Calibri" w:cs="Arial"/>
          <w:szCs w:val="24"/>
          <w:u w:val="single"/>
        </w:rPr>
        <w:t>26346</w:t>
      </w:r>
      <w:r w:rsidRPr="009A2EA7">
        <w:rPr>
          <w:rFonts w:eastAsia="Calibri" w:cs="Arial"/>
          <w:szCs w:val="24"/>
        </w:rPr>
        <w:t xml:space="preserve"> approving Partial Payment No. 10 to Snyder &amp; Associates, Inc. regarding the Alburnett Road Extension concept study in the amount of $6,750.27.</w:t>
      </w:r>
      <w:r w:rsidR="00882A3A" w:rsidRPr="009A2EA7">
        <w:rPr>
          <w:rFonts w:eastAsia="Calibri" w:cs="Arial"/>
          <w:szCs w:val="24"/>
        </w:rPr>
        <w:br/>
      </w:r>
    </w:p>
    <w:p w:rsidR="00882A3A" w:rsidRPr="009A2EA7" w:rsidRDefault="00DE2CC2" w:rsidP="008D3B4E">
      <w:pPr>
        <w:pStyle w:val="Title"/>
        <w:ind w:left="1080"/>
        <w:jc w:val="left"/>
        <w:outlineLvl w:val="0"/>
        <w:rPr>
          <w:b w:val="0"/>
        </w:rPr>
      </w:pPr>
      <w:r w:rsidRPr="009A2EA7">
        <w:rPr>
          <w:b w:val="0"/>
        </w:rPr>
        <w:t xml:space="preserve">Resolution No. </w:t>
      </w:r>
      <w:r w:rsidR="000C6610" w:rsidRPr="009A2EA7">
        <w:rPr>
          <w:b w:val="0"/>
          <w:u w:val="single"/>
        </w:rPr>
        <w:t>26347</w:t>
      </w:r>
      <w:r w:rsidRPr="009A2EA7">
        <w:rPr>
          <w:b w:val="0"/>
        </w:rPr>
        <w:t xml:space="preserve"> approving contract and bond with Midwest Concrete, Inc. regarding the 2017 Pedestrian Beacon Project.</w:t>
      </w:r>
      <w:r w:rsidR="00882A3A" w:rsidRPr="009A2EA7">
        <w:rPr>
          <w:b w:val="0"/>
        </w:rPr>
        <w:br/>
      </w:r>
    </w:p>
    <w:p w:rsidR="00DE2CC2" w:rsidRPr="009A2EA7" w:rsidRDefault="00DE2CC2" w:rsidP="008D3B4E">
      <w:pPr>
        <w:pStyle w:val="Title"/>
        <w:ind w:left="1080"/>
        <w:jc w:val="left"/>
        <w:outlineLvl w:val="0"/>
        <w:rPr>
          <w:b w:val="0"/>
        </w:rPr>
      </w:pPr>
      <w:r w:rsidRPr="009A2EA7">
        <w:rPr>
          <w:b w:val="0"/>
        </w:rPr>
        <w:t>Motion to approve Project Calendar regarding Temporary Construction Easements associated with the 2017 Storm Sewer Project as follows:</w:t>
      </w:r>
      <w:r w:rsidRPr="009A2EA7">
        <w:rPr>
          <w:b w:val="0"/>
        </w:rPr>
        <w:br/>
      </w:r>
    </w:p>
    <w:p w:rsidR="00DE2CC2" w:rsidRPr="009A2EA7" w:rsidRDefault="00DE2CC2" w:rsidP="008D3B4E">
      <w:pPr>
        <w:pStyle w:val="ListParagraph"/>
        <w:numPr>
          <w:ilvl w:val="1"/>
          <w:numId w:val="40"/>
        </w:numPr>
        <w:tabs>
          <w:tab w:val="clear" w:pos="2016"/>
          <w:tab w:val="left" w:pos="-2250"/>
          <w:tab w:val="num" w:pos="1620"/>
        </w:tabs>
        <w:ind w:left="1620"/>
        <w:rPr>
          <w:rFonts w:cs="Arial"/>
          <w:bCs/>
          <w:szCs w:val="24"/>
          <w:lang w:val="x-none" w:eastAsia="x-none"/>
        </w:rPr>
      </w:pPr>
      <w:r w:rsidRPr="009A2EA7">
        <w:rPr>
          <w:rFonts w:cs="Arial"/>
          <w:szCs w:val="24"/>
        </w:rPr>
        <w:t xml:space="preserve">Resolution No. </w:t>
      </w:r>
      <w:r w:rsidR="000C6610" w:rsidRPr="009A2EA7">
        <w:rPr>
          <w:rFonts w:cs="Arial"/>
          <w:szCs w:val="24"/>
          <w:u w:val="single"/>
        </w:rPr>
        <w:t>26348</w:t>
      </w:r>
      <w:r w:rsidRPr="009A2EA7">
        <w:rPr>
          <w:rFonts w:cs="Arial"/>
          <w:szCs w:val="24"/>
        </w:rPr>
        <w:t xml:space="preserve"> approving Temporary Construction Easement with Lynette I Moser, 1405 5</w:t>
      </w:r>
      <w:r w:rsidRPr="009A2EA7">
        <w:rPr>
          <w:rFonts w:cs="Arial"/>
          <w:szCs w:val="24"/>
          <w:vertAlign w:val="superscript"/>
        </w:rPr>
        <w:t>th</w:t>
      </w:r>
      <w:r w:rsidRPr="009A2EA7">
        <w:rPr>
          <w:rFonts w:cs="Arial"/>
          <w:szCs w:val="24"/>
        </w:rPr>
        <w:t xml:space="preserve"> Avenue regarding the 2017 Storm Sewer Project.</w:t>
      </w:r>
      <w:r w:rsidRPr="009A2EA7">
        <w:rPr>
          <w:rFonts w:cs="Arial"/>
          <w:szCs w:val="24"/>
        </w:rPr>
        <w:br/>
      </w:r>
    </w:p>
    <w:p w:rsidR="00E20960" w:rsidRPr="009A2EA7" w:rsidRDefault="00DE2CC2" w:rsidP="008D3B4E">
      <w:pPr>
        <w:pStyle w:val="Title"/>
        <w:numPr>
          <w:ilvl w:val="1"/>
          <w:numId w:val="40"/>
        </w:numPr>
        <w:tabs>
          <w:tab w:val="clear" w:pos="2016"/>
          <w:tab w:val="num" w:pos="1656"/>
        </w:tabs>
        <w:ind w:left="1620"/>
        <w:jc w:val="left"/>
        <w:outlineLvl w:val="0"/>
        <w:rPr>
          <w:b w:val="0"/>
        </w:rPr>
      </w:pPr>
      <w:r w:rsidRPr="009A2EA7">
        <w:rPr>
          <w:b w:val="0"/>
        </w:rPr>
        <w:t xml:space="preserve">Resolution No. </w:t>
      </w:r>
      <w:r w:rsidR="000C6610" w:rsidRPr="009A2EA7">
        <w:rPr>
          <w:b w:val="0"/>
          <w:u w:val="single"/>
        </w:rPr>
        <w:t>26349</w:t>
      </w:r>
      <w:r w:rsidRPr="009A2EA7">
        <w:rPr>
          <w:b w:val="0"/>
        </w:rPr>
        <w:t xml:space="preserve"> approving Temporary Construction Easement with BD CR Properties, 436 14</w:t>
      </w:r>
      <w:r w:rsidRPr="009A2EA7">
        <w:rPr>
          <w:b w:val="0"/>
          <w:vertAlign w:val="superscript"/>
        </w:rPr>
        <w:t>th</w:t>
      </w:r>
      <w:r w:rsidRPr="009A2EA7">
        <w:rPr>
          <w:b w:val="0"/>
        </w:rPr>
        <w:t xml:space="preserve"> Street regarding the 2017 Storm Sewer Project</w:t>
      </w:r>
      <w:r w:rsidR="00793044" w:rsidRPr="009A2EA7">
        <w:rPr>
          <w:b w:val="0"/>
        </w:rPr>
        <w:t>.</w:t>
      </w:r>
      <w:r w:rsidR="00F816BB" w:rsidRPr="009A2EA7">
        <w:rPr>
          <w:b w:val="0"/>
        </w:rPr>
        <w:br/>
      </w:r>
    </w:p>
    <w:p w:rsidR="00E20960" w:rsidRPr="009A2EA7" w:rsidRDefault="00E20960">
      <w:pPr>
        <w:rPr>
          <w:rFonts w:cs="Arial"/>
          <w:bCs/>
          <w:szCs w:val="24"/>
        </w:rPr>
      </w:pPr>
      <w:r w:rsidRPr="009A2EA7">
        <w:br w:type="page"/>
      </w:r>
    </w:p>
    <w:p w:rsidR="00F816BB" w:rsidRPr="009A2EA7" w:rsidRDefault="00E20960" w:rsidP="00E20960">
      <w:pPr>
        <w:pStyle w:val="Title"/>
        <w:ind w:left="5220" w:firstLine="540"/>
        <w:jc w:val="left"/>
        <w:outlineLvl w:val="0"/>
        <w:rPr>
          <w:b w:val="0"/>
        </w:rPr>
      </w:pPr>
      <w:r w:rsidRPr="009A2EA7">
        <w:rPr>
          <w:b w:val="0"/>
        </w:rPr>
        <w:lastRenderedPageBreak/>
        <w:t>Page 3, September 21, 2017</w:t>
      </w:r>
    </w:p>
    <w:p w:rsidR="00E20960" w:rsidRPr="009A2EA7" w:rsidRDefault="00E20960" w:rsidP="00E20960">
      <w:pPr>
        <w:pStyle w:val="Title"/>
        <w:ind w:left="1620"/>
        <w:jc w:val="left"/>
        <w:outlineLvl w:val="0"/>
        <w:rPr>
          <w:b w:val="0"/>
        </w:rPr>
      </w:pPr>
    </w:p>
    <w:p w:rsidR="00E20960" w:rsidRPr="009A2EA7" w:rsidRDefault="00E20960" w:rsidP="00E20960">
      <w:pPr>
        <w:pStyle w:val="Title"/>
        <w:ind w:left="1620"/>
        <w:jc w:val="left"/>
        <w:outlineLvl w:val="0"/>
        <w:rPr>
          <w:b w:val="0"/>
        </w:rPr>
      </w:pPr>
    </w:p>
    <w:p w:rsidR="00E20960" w:rsidRPr="009A2EA7" w:rsidRDefault="00E20960" w:rsidP="00E20960">
      <w:pPr>
        <w:pStyle w:val="Title"/>
        <w:ind w:left="1620"/>
        <w:jc w:val="left"/>
        <w:outlineLvl w:val="0"/>
        <w:rPr>
          <w:b w:val="0"/>
        </w:rPr>
      </w:pPr>
    </w:p>
    <w:p w:rsidR="00E20960" w:rsidRPr="009A2EA7" w:rsidRDefault="00E20960" w:rsidP="00E20960">
      <w:pPr>
        <w:pStyle w:val="Title"/>
        <w:ind w:left="1620"/>
        <w:jc w:val="left"/>
        <w:outlineLvl w:val="0"/>
        <w:rPr>
          <w:b w:val="0"/>
        </w:rPr>
      </w:pPr>
    </w:p>
    <w:p w:rsidR="00C15908" w:rsidRPr="009A2EA7" w:rsidRDefault="00C15908" w:rsidP="008D3B4E">
      <w:pPr>
        <w:pStyle w:val="Title"/>
        <w:ind w:left="1080"/>
        <w:jc w:val="left"/>
        <w:outlineLvl w:val="0"/>
        <w:rPr>
          <w:b w:val="0"/>
        </w:rPr>
      </w:pPr>
      <w:r w:rsidRPr="009A2EA7">
        <w:rPr>
          <w:b w:val="0"/>
        </w:rPr>
        <w:t>Motion to approve Project Calendar regarding Temporary Construction Easements associated with the Central Corridor Improvements – Phase 3 (13</w:t>
      </w:r>
      <w:r w:rsidRPr="009A2EA7">
        <w:rPr>
          <w:b w:val="0"/>
          <w:vertAlign w:val="superscript"/>
        </w:rPr>
        <w:t>th</w:t>
      </w:r>
      <w:r w:rsidRPr="009A2EA7">
        <w:rPr>
          <w:b w:val="0"/>
        </w:rPr>
        <w:t xml:space="preserve"> Street to 19</w:t>
      </w:r>
      <w:r w:rsidRPr="009A2EA7">
        <w:rPr>
          <w:b w:val="0"/>
          <w:vertAlign w:val="superscript"/>
        </w:rPr>
        <w:t>th</w:t>
      </w:r>
      <w:r w:rsidRPr="009A2EA7">
        <w:rPr>
          <w:b w:val="0"/>
        </w:rPr>
        <w:t xml:space="preserve"> Street) as follows:</w:t>
      </w:r>
      <w:r w:rsidRPr="009A2EA7">
        <w:rPr>
          <w:b w:val="0"/>
        </w:rPr>
        <w:br/>
      </w:r>
    </w:p>
    <w:p w:rsidR="00C15908" w:rsidRPr="009A2EA7" w:rsidRDefault="00C15908" w:rsidP="008D3B4E">
      <w:pPr>
        <w:pStyle w:val="Title"/>
        <w:numPr>
          <w:ilvl w:val="1"/>
          <w:numId w:val="41"/>
        </w:numPr>
        <w:tabs>
          <w:tab w:val="clear" w:pos="2016"/>
          <w:tab w:val="num" w:pos="1620"/>
        </w:tabs>
        <w:ind w:left="1620"/>
        <w:jc w:val="left"/>
        <w:outlineLvl w:val="0"/>
        <w:rPr>
          <w:b w:val="0"/>
        </w:rPr>
      </w:pPr>
      <w:r w:rsidRPr="009A2EA7">
        <w:rPr>
          <w:b w:val="0"/>
        </w:rPr>
        <w:t xml:space="preserve">Resolution No. </w:t>
      </w:r>
      <w:r w:rsidR="000C6610" w:rsidRPr="009A2EA7">
        <w:rPr>
          <w:b w:val="0"/>
          <w:u w:val="single"/>
        </w:rPr>
        <w:t>26350</w:t>
      </w:r>
      <w:r w:rsidRPr="009A2EA7">
        <w:rPr>
          <w:b w:val="0"/>
        </w:rPr>
        <w:t xml:space="preserve"> approving Temporary Construction Easement with QA Properties, LLC, for property located at 600 19</w:t>
      </w:r>
      <w:r w:rsidRPr="009A2EA7">
        <w:rPr>
          <w:b w:val="0"/>
          <w:vertAlign w:val="superscript"/>
        </w:rPr>
        <w:t>th</w:t>
      </w:r>
      <w:r w:rsidRPr="009A2EA7">
        <w:rPr>
          <w:b w:val="0"/>
        </w:rPr>
        <w:t xml:space="preserve"> Street regarding the Central Corridor Improvements – Phase 3 (13</w:t>
      </w:r>
      <w:r w:rsidRPr="009A2EA7">
        <w:rPr>
          <w:b w:val="0"/>
          <w:vertAlign w:val="superscript"/>
        </w:rPr>
        <w:t>th</w:t>
      </w:r>
      <w:r w:rsidRPr="009A2EA7">
        <w:rPr>
          <w:b w:val="0"/>
        </w:rPr>
        <w:t xml:space="preserve"> Street to 19</w:t>
      </w:r>
      <w:r w:rsidRPr="009A2EA7">
        <w:rPr>
          <w:b w:val="0"/>
          <w:vertAlign w:val="superscript"/>
        </w:rPr>
        <w:t>th</w:t>
      </w:r>
      <w:r w:rsidRPr="009A2EA7">
        <w:rPr>
          <w:b w:val="0"/>
        </w:rPr>
        <w:t xml:space="preserve"> Street).</w:t>
      </w:r>
      <w:r w:rsidRPr="009A2EA7">
        <w:rPr>
          <w:b w:val="0"/>
        </w:rPr>
        <w:br/>
      </w:r>
    </w:p>
    <w:p w:rsidR="00C15908" w:rsidRPr="009A2EA7" w:rsidRDefault="00C15908" w:rsidP="008D3B4E">
      <w:pPr>
        <w:pStyle w:val="Title"/>
        <w:numPr>
          <w:ilvl w:val="1"/>
          <w:numId w:val="41"/>
        </w:numPr>
        <w:ind w:left="1620"/>
        <w:jc w:val="left"/>
        <w:outlineLvl w:val="0"/>
        <w:rPr>
          <w:b w:val="0"/>
        </w:rPr>
      </w:pPr>
      <w:r w:rsidRPr="009A2EA7">
        <w:rPr>
          <w:b w:val="0"/>
        </w:rPr>
        <w:t xml:space="preserve">Resolution No. </w:t>
      </w:r>
      <w:r w:rsidR="000C6610" w:rsidRPr="009A2EA7">
        <w:rPr>
          <w:b w:val="0"/>
          <w:u w:val="single"/>
        </w:rPr>
        <w:t>26351</w:t>
      </w:r>
      <w:r w:rsidRPr="009A2EA7">
        <w:rPr>
          <w:b w:val="0"/>
        </w:rPr>
        <w:t xml:space="preserve"> approving Temporary Construction Easement with FSJB Investments, LLC for property located at 650 14</w:t>
      </w:r>
      <w:r w:rsidRPr="009A2EA7">
        <w:rPr>
          <w:b w:val="0"/>
          <w:vertAlign w:val="superscript"/>
        </w:rPr>
        <w:t>th</w:t>
      </w:r>
      <w:r w:rsidRPr="009A2EA7">
        <w:rPr>
          <w:b w:val="0"/>
        </w:rPr>
        <w:t xml:space="preserve"> Street regarding the Central Corridor – Phase 3 (13</w:t>
      </w:r>
      <w:r w:rsidRPr="009A2EA7">
        <w:rPr>
          <w:b w:val="0"/>
          <w:vertAlign w:val="superscript"/>
        </w:rPr>
        <w:t>th</w:t>
      </w:r>
      <w:r w:rsidRPr="009A2EA7">
        <w:rPr>
          <w:b w:val="0"/>
        </w:rPr>
        <w:t xml:space="preserve"> Street to 19</w:t>
      </w:r>
      <w:r w:rsidRPr="009A2EA7">
        <w:rPr>
          <w:b w:val="0"/>
          <w:vertAlign w:val="superscript"/>
        </w:rPr>
        <w:t>th</w:t>
      </w:r>
      <w:r w:rsidRPr="009A2EA7">
        <w:rPr>
          <w:b w:val="0"/>
        </w:rPr>
        <w:t xml:space="preserve"> Street).</w:t>
      </w:r>
      <w:r w:rsidRPr="009A2EA7">
        <w:rPr>
          <w:rFonts w:eastAsia="Calibri"/>
          <w:b w:val="0"/>
        </w:rPr>
        <w:br/>
      </w:r>
    </w:p>
    <w:p w:rsidR="00DE2CC2" w:rsidRPr="009A2EA7" w:rsidRDefault="00BD2519" w:rsidP="008D3B4E">
      <w:pPr>
        <w:pStyle w:val="Title"/>
        <w:ind w:left="1080"/>
        <w:jc w:val="left"/>
        <w:outlineLvl w:val="0"/>
        <w:rPr>
          <w:b w:val="0"/>
        </w:rPr>
      </w:pPr>
      <w:r w:rsidRPr="009A2EA7">
        <w:rPr>
          <w:rFonts w:eastAsia="Calibri"/>
          <w:b w:val="0"/>
        </w:rPr>
        <w:t xml:space="preserve">Motion to receive and file </w:t>
      </w:r>
      <w:r w:rsidR="00272EFF" w:rsidRPr="009A2EA7">
        <w:rPr>
          <w:rFonts w:eastAsia="Calibri"/>
          <w:b w:val="0"/>
        </w:rPr>
        <w:t xml:space="preserve">Alburnett Road Extension Alignment </w:t>
      </w:r>
      <w:r w:rsidRPr="009A2EA7">
        <w:rPr>
          <w:rFonts w:eastAsia="Calibri"/>
          <w:b w:val="0"/>
        </w:rPr>
        <w:t>Study.</w:t>
      </w:r>
      <w:r w:rsidR="00DE2CC2" w:rsidRPr="009A2EA7">
        <w:rPr>
          <w:b w:val="0"/>
        </w:rPr>
        <w:br/>
      </w:r>
    </w:p>
    <w:p w:rsidR="00882A3A" w:rsidRPr="009A2EA7" w:rsidRDefault="006A3555" w:rsidP="008D3B4E">
      <w:pPr>
        <w:pStyle w:val="Title"/>
        <w:ind w:left="1080"/>
        <w:jc w:val="left"/>
        <w:outlineLvl w:val="0"/>
        <w:rPr>
          <w:b w:val="0"/>
        </w:rPr>
      </w:pPr>
      <w:r w:rsidRPr="009A2EA7">
        <w:rPr>
          <w:rFonts w:eastAsia="Calibri"/>
          <w:b w:val="0"/>
        </w:rPr>
        <w:t xml:space="preserve">Resolution No. </w:t>
      </w:r>
      <w:r w:rsidR="000C6610" w:rsidRPr="009A2EA7">
        <w:rPr>
          <w:rFonts w:eastAsia="Calibri"/>
          <w:b w:val="0"/>
          <w:u w:val="single"/>
        </w:rPr>
        <w:t>26352</w:t>
      </w:r>
      <w:r w:rsidRPr="009A2EA7">
        <w:rPr>
          <w:rFonts w:eastAsia="Calibri"/>
          <w:b w:val="0"/>
        </w:rPr>
        <w:t xml:space="preserve"> a</w:t>
      </w:r>
      <w:r w:rsidR="00BD2519" w:rsidRPr="009A2EA7">
        <w:rPr>
          <w:rFonts w:eastAsia="Calibri"/>
          <w:b w:val="0"/>
        </w:rPr>
        <w:t>dopting the Alburnett Road Extension Alignment Study.</w:t>
      </w:r>
      <w:r w:rsidR="00882A3A" w:rsidRPr="009A2EA7">
        <w:rPr>
          <w:b w:val="0"/>
        </w:rPr>
        <w:br/>
      </w:r>
    </w:p>
    <w:p w:rsidR="00BD2519" w:rsidRPr="009A2EA7" w:rsidRDefault="00BD2519" w:rsidP="008D3B4E">
      <w:pPr>
        <w:tabs>
          <w:tab w:val="left" w:pos="-2250"/>
        </w:tabs>
        <w:ind w:left="1080"/>
        <w:rPr>
          <w:rFonts w:cs="Arial"/>
          <w:bCs/>
          <w:szCs w:val="24"/>
          <w:lang w:val="x-none" w:eastAsia="x-none"/>
        </w:rPr>
      </w:pPr>
      <w:r w:rsidRPr="009A2EA7">
        <w:rPr>
          <w:rFonts w:cs="Arial"/>
          <w:szCs w:val="24"/>
        </w:rPr>
        <w:t xml:space="preserve">Resolution No. </w:t>
      </w:r>
      <w:r w:rsidR="000C6610" w:rsidRPr="009A2EA7">
        <w:rPr>
          <w:rFonts w:cs="Arial"/>
          <w:szCs w:val="24"/>
          <w:u w:val="single"/>
        </w:rPr>
        <w:t>26353</w:t>
      </w:r>
      <w:r w:rsidRPr="009A2EA7">
        <w:rPr>
          <w:rFonts w:cs="Arial"/>
          <w:szCs w:val="24"/>
        </w:rPr>
        <w:t xml:space="preserve"> approving a Stop Sign stopping south bound traffic on Carriage Court at its intersection with Kettering Road.</w:t>
      </w:r>
      <w:r w:rsidRPr="009A2EA7">
        <w:rPr>
          <w:rFonts w:cs="Arial"/>
          <w:bCs/>
          <w:szCs w:val="24"/>
          <w:lang w:val="x-none" w:eastAsia="x-none"/>
        </w:rPr>
        <w:br/>
      </w:r>
    </w:p>
    <w:p w:rsidR="00BD2519" w:rsidRPr="009A2EA7" w:rsidRDefault="00BD2519" w:rsidP="008D3B4E">
      <w:pPr>
        <w:tabs>
          <w:tab w:val="left" w:pos="-2250"/>
        </w:tabs>
        <w:ind w:left="1080"/>
        <w:rPr>
          <w:rFonts w:cs="Arial"/>
          <w:bCs/>
          <w:szCs w:val="24"/>
          <w:lang w:val="x-none" w:eastAsia="x-none"/>
        </w:rPr>
      </w:pPr>
      <w:r w:rsidRPr="009A2EA7">
        <w:rPr>
          <w:rFonts w:cs="Arial"/>
          <w:szCs w:val="24"/>
        </w:rPr>
        <w:t xml:space="preserve">Resolution No. </w:t>
      </w:r>
      <w:r w:rsidR="000C6610" w:rsidRPr="009A2EA7">
        <w:rPr>
          <w:rFonts w:cs="Arial"/>
          <w:szCs w:val="24"/>
          <w:u w:val="single"/>
        </w:rPr>
        <w:t>26354</w:t>
      </w:r>
      <w:r w:rsidRPr="009A2EA7">
        <w:rPr>
          <w:rFonts w:cs="Arial"/>
          <w:szCs w:val="24"/>
        </w:rPr>
        <w:t xml:space="preserve"> approving a Stop Sign stopping west bound traffic on Kettering Road at its intersection with Newcastle Road.</w:t>
      </w:r>
      <w:r w:rsidRPr="009A2EA7">
        <w:rPr>
          <w:rFonts w:cs="Arial"/>
          <w:bCs/>
          <w:szCs w:val="24"/>
          <w:lang w:val="x-none" w:eastAsia="x-none"/>
        </w:rPr>
        <w:br/>
      </w:r>
    </w:p>
    <w:p w:rsidR="00BD2519" w:rsidRPr="009A2EA7" w:rsidRDefault="00BD2519" w:rsidP="008D3B4E">
      <w:pPr>
        <w:pStyle w:val="Title"/>
        <w:ind w:left="1080"/>
        <w:jc w:val="left"/>
        <w:outlineLvl w:val="0"/>
        <w:rPr>
          <w:b w:val="0"/>
        </w:rPr>
      </w:pPr>
      <w:r w:rsidRPr="009A2EA7">
        <w:rPr>
          <w:b w:val="0"/>
        </w:rPr>
        <w:t>Motion to receive and file Staff report regarding Storm Water Utility Fees, Chapter 157.09 and 157.10 of the Marion Code of Ordinances</w:t>
      </w:r>
      <w:r w:rsidR="002F70A2" w:rsidRPr="009A2EA7">
        <w:rPr>
          <w:b w:val="0"/>
        </w:rPr>
        <w:t>.</w:t>
      </w:r>
      <w:r w:rsidRPr="009A2EA7">
        <w:rPr>
          <w:b w:val="0"/>
        </w:rPr>
        <w:br/>
      </w:r>
    </w:p>
    <w:p w:rsidR="00F816BB" w:rsidRPr="009A2EA7" w:rsidRDefault="00BF69A1" w:rsidP="008D3B4E">
      <w:pPr>
        <w:pStyle w:val="Title"/>
        <w:ind w:left="1080"/>
        <w:jc w:val="left"/>
        <w:outlineLvl w:val="0"/>
        <w:rPr>
          <w:b w:val="0"/>
        </w:rPr>
      </w:pPr>
      <w:r w:rsidRPr="009A2EA7">
        <w:rPr>
          <w:b w:val="0"/>
        </w:rPr>
        <w:t>Motion to receive and file the following items to the Planning and Zoning Commission</w:t>
      </w:r>
      <w:r w:rsidR="006D6A37" w:rsidRPr="009A2EA7">
        <w:rPr>
          <w:b w:val="0"/>
        </w:rPr>
        <w:t>:</w:t>
      </w:r>
      <w:r w:rsidR="00F816BB" w:rsidRPr="009A2EA7">
        <w:rPr>
          <w:b w:val="0"/>
        </w:rPr>
        <w:br/>
      </w:r>
    </w:p>
    <w:p w:rsidR="00DD6C1D" w:rsidRPr="009A2EA7" w:rsidRDefault="00DD6C1D" w:rsidP="00DD6C1D">
      <w:pPr>
        <w:pStyle w:val="ListParagraph"/>
        <w:numPr>
          <w:ilvl w:val="1"/>
          <w:numId w:val="8"/>
        </w:numPr>
        <w:ind w:left="1620" w:right="1350"/>
        <w:rPr>
          <w:szCs w:val="24"/>
        </w:rPr>
      </w:pPr>
      <w:r w:rsidRPr="009A2EA7">
        <w:rPr>
          <w:rFonts w:cs="Arial"/>
          <w:szCs w:val="24"/>
        </w:rPr>
        <w:t>A Final Site Development Plan for The Commons at English Glen Phase II for property located north of 29</w:t>
      </w:r>
      <w:r w:rsidRPr="009A2EA7">
        <w:rPr>
          <w:rFonts w:cs="Arial"/>
          <w:szCs w:val="24"/>
          <w:vertAlign w:val="superscript"/>
        </w:rPr>
        <w:t>th</w:t>
      </w:r>
      <w:r w:rsidRPr="009A2EA7">
        <w:rPr>
          <w:rFonts w:cs="Arial"/>
          <w:szCs w:val="24"/>
        </w:rPr>
        <w:t xml:space="preserve"> Avenue and west of 44</w:t>
      </w:r>
      <w:r w:rsidRPr="009A2EA7">
        <w:rPr>
          <w:rFonts w:cs="Arial"/>
          <w:szCs w:val="24"/>
          <w:vertAlign w:val="superscript"/>
        </w:rPr>
        <w:t>th</w:t>
      </w:r>
      <w:r w:rsidRPr="009A2EA7">
        <w:rPr>
          <w:rFonts w:cs="Arial"/>
          <w:szCs w:val="24"/>
        </w:rPr>
        <w:t xml:space="preserve"> Street by Robson Homes, Inc.</w:t>
      </w:r>
      <w:r w:rsidRPr="009A2EA7">
        <w:rPr>
          <w:rFonts w:cs="Arial"/>
          <w:szCs w:val="24"/>
        </w:rPr>
        <w:br/>
      </w:r>
    </w:p>
    <w:p w:rsidR="004B1278" w:rsidRPr="009A2EA7" w:rsidRDefault="00DD6C1D" w:rsidP="00DD6C1D">
      <w:pPr>
        <w:pStyle w:val="ListParagraph"/>
        <w:numPr>
          <w:ilvl w:val="1"/>
          <w:numId w:val="8"/>
        </w:numPr>
        <w:ind w:left="1620" w:right="1350"/>
        <w:rPr>
          <w:szCs w:val="24"/>
        </w:rPr>
      </w:pPr>
      <w:r w:rsidRPr="009A2EA7">
        <w:rPr>
          <w:rFonts w:cs="Arial"/>
          <w:szCs w:val="24"/>
        </w:rPr>
        <w:t>A Comprehensive Plan Amendment, Rezoning, Preliminary Plat and Preliminary Site Development Plan for property located northeast of Lucore Road and southeast of Indian Creek Road by Edison and Vaughn Farm Company, Inc.</w:t>
      </w:r>
      <w:r w:rsidR="004B1278" w:rsidRPr="009A2EA7">
        <w:br/>
      </w:r>
    </w:p>
    <w:p w:rsidR="00E20960" w:rsidRPr="009A2EA7" w:rsidRDefault="002F70A2" w:rsidP="008D3B4E">
      <w:pPr>
        <w:pStyle w:val="Title"/>
        <w:ind w:left="1080"/>
        <w:jc w:val="left"/>
        <w:outlineLvl w:val="0"/>
        <w:rPr>
          <w:rStyle w:val="Strong"/>
          <w:bCs/>
        </w:rPr>
      </w:pPr>
      <w:r w:rsidRPr="009A2EA7">
        <w:rPr>
          <w:rStyle w:val="Strong"/>
          <w:rFonts w:eastAsia="Calibri"/>
        </w:rPr>
        <w:t xml:space="preserve">Resolution No. </w:t>
      </w:r>
      <w:r w:rsidR="000C6610" w:rsidRPr="009A2EA7">
        <w:rPr>
          <w:rStyle w:val="Strong"/>
          <w:rFonts w:eastAsia="Calibri"/>
          <w:u w:val="single"/>
        </w:rPr>
        <w:t>26355</w:t>
      </w:r>
      <w:r w:rsidRPr="009A2EA7">
        <w:rPr>
          <w:rStyle w:val="Strong"/>
          <w:rFonts w:eastAsia="Calibri"/>
        </w:rPr>
        <w:t xml:space="preserve"> approving </w:t>
      </w:r>
      <w:r w:rsidRPr="009A2EA7">
        <w:rPr>
          <w:b w:val="0"/>
        </w:rPr>
        <w:t>the demolition of buildings located at 1405 7</w:t>
      </w:r>
      <w:r w:rsidRPr="009A2EA7">
        <w:rPr>
          <w:b w:val="0"/>
          <w:vertAlign w:val="superscript"/>
        </w:rPr>
        <w:t>th</w:t>
      </w:r>
      <w:r w:rsidRPr="009A2EA7">
        <w:rPr>
          <w:b w:val="0"/>
        </w:rPr>
        <w:t xml:space="preserve"> Avenue per section 176.50 of the Marion Code of Ordinances, Central Corridor Overlay District requested by the City of Mario</w:t>
      </w:r>
      <w:r w:rsidRPr="009A2EA7">
        <w:rPr>
          <w:b w:val="0"/>
          <w:bCs w:val="0"/>
        </w:rPr>
        <w:t>n.</w:t>
      </w:r>
      <w:r w:rsidRPr="009A2EA7">
        <w:rPr>
          <w:rStyle w:val="Strong"/>
          <w:rFonts w:eastAsia="Calibri"/>
        </w:rPr>
        <w:br/>
      </w:r>
    </w:p>
    <w:p w:rsidR="00E20960" w:rsidRPr="009A2EA7" w:rsidRDefault="00E20960">
      <w:pPr>
        <w:rPr>
          <w:rStyle w:val="Strong"/>
          <w:rFonts w:cs="Arial"/>
          <w:b w:val="0"/>
          <w:szCs w:val="24"/>
        </w:rPr>
      </w:pPr>
      <w:r w:rsidRPr="009A2EA7">
        <w:rPr>
          <w:rStyle w:val="Strong"/>
          <w:b w:val="0"/>
          <w:bCs w:val="0"/>
        </w:rPr>
        <w:br w:type="page"/>
      </w:r>
    </w:p>
    <w:p w:rsidR="002F70A2" w:rsidRPr="009A2EA7" w:rsidRDefault="00E20960" w:rsidP="00E20960">
      <w:pPr>
        <w:pStyle w:val="Title"/>
        <w:ind w:left="5400" w:firstLine="360"/>
        <w:jc w:val="left"/>
        <w:outlineLvl w:val="0"/>
        <w:rPr>
          <w:rStyle w:val="Strong"/>
          <w:bCs/>
        </w:rPr>
      </w:pPr>
      <w:r w:rsidRPr="009A2EA7">
        <w:rPr>
          <w:b w:val="0"/>
        </w:rPr>
        <w:lastRenderedPageBreak/>
        <w:t>Page 4, September 21, 2017</w:t>
      </w:r>
    </w:p>
    <w:p w:rsidR="00E20960" w:rsidRPr="009A2EA7" w:rsidRDefault="00E20960" w:rsidP="008D3B4E">
      <w:pPr>
        <w:pStyle w:val="Title"/>
        <w:ind w:left="1080"/>
        <w:jc w:val="left"/>
        <w:outlineLvl w:val="0"/>
        <w:rPr>
          <w:rStyle w:val="Strong"/>
          <w:bCs/>
        </w:rPr>
      </w:pPr>
    </w:p>
    <w:p w:rsidR="00E20960" w:rsidRPr="009A2EA7" w:rsidRDefault="00E20960" w:rsidP="008D3B4E">
      <w:pPr>
        <w:pStyle w:val="Title"/>
        <w:ind w:left="1080"/>
        <w:jc w:val="left"/>
        <w:outlineLvl w:val="0"/>
        <w:rPr>
          <w:rStyle w:val="Strong"/>
          <w:bCs/>
        </w:rPr>
      </w:pPr>
    </w:p>
    <w:p w:rsidR="00E20960" w:rsidRPr="009A2EA7" w:rsidRDefault="00E20960" w:rsidP="008D3B4E">
      <w:pPr>
        <w:pStyle w:val="Title"/>
        <w:ind w:left="1080"/>
        <w:jc w:val="left"/>
        <w:outlineLvl w:val="0"/>
        <w:rPr>
          <w:rStyle w:val="Strong"/>
          <w:bCs/>
        </w:rPr>
      </w:pPr>
    </w:p>
    <w:p w:rsidR="00E20960" w:rsidRPr="009A2EA7" w:rsidRDefault="00E20960" w:rsidP="008D3B4E">
      <w:pPr>
        <w:pStyle w:val="Title"/>
        <w:ind w:left="1080"/>
        <w:jc w:val="left"/>
        <w:outlineLvl w:val="0"/>
        <w:rPr>
          <w:rStyle w:val="Strong"/>
          <w:bCs/>
        </w:rPr>
      </w:pPr>
    </w:p>
    <w:p w:rsidR="00DD6C1D" w:rsidRPr="009A2EA7" w:rsidRDefault="00DD6C1D" w:rsidP="008D3B4E">
      <w:pPr>
        <w:pStyle w:val="Title"/>
        <w:ind w:left="1080"/>
        <w:jc w:val="left"/>
        <w:outlineLvl w:val="0"/>
        <w:rPr>
          <w:rStyle w:val="Strong"/>
          <w:bCs/>
        </w:rPr>
      </w:pPr>
      <w:r w:rsidRPr="009A2EA7">
        <w:rPr>
          <w:rStyle w:val="Strong"/>
          <w:rFonts w:eastAsia="Calibri"/>
        </w:rPr>
        <w:t>Motion to receive and file correspondence from Hall &amp; Hall Engineers, Inc. regarding a request to obtain a building permit prior to the approval of the Final Plat.</w:t>
      </w:r>
      <w:r w:rsidRPr="009A2EA7">
        <w:rPr>
          <w:rStyle w:val="Strong"/>
          <w:rFonts w:eastAsia="Calibri"/>
        </w:rPr>
        <w:br/>
      </w:r>
    </w:p>
    <w:p w:rsidR="004B1278" w:rsidRPr="009A2EA7" w:rsidRDefault="002F70A2" w:rsidP="008D3B4E">
      <w:pPr>
        <w:pStyle w:val="Title"/>
        <w:ind w:left="1080"/>
        <w:jc w:val="left"/>
        <w:outlineLvl w:val="0"/>
        <w:rPr>
          <w:b w:val="0"/>
        </w:rPr>
      </w:pPr>
      <w:r w:rsidRPr="009A2EA7">
        <w:rPr>
          <w:b w:val="0"/>
        </w:rPr>
        <w:t xml:space="preserve">Resolution No. </w:t>
      </w:r>
      <w:r w:rsidR="000C6610" w:rsidRPr="009A2EA7">
        <w:rPr>
          <w:b w:val="0"/>
          <w:u w:val="single"/>
        </w:rPr>
        <w:t>26356</w:t>
      </w:r>
      <w:r w:rsidRPr="009A2EA7">
        <w:rPr>
          <w:b w:val="0"/>
        </w:rPr>
        <w:t xml:space="preserve"> approving a Safe Routes to School Plan for the Marion Independent School District</w:t>
      </w:r>
      <w:r w:rsidR="00DD6C1D" w:rsidRPr="009A2EA7">
        <w:rPr>
          <w:rStyle w:val="Strong"/>
          <w:rFonts w:eastAsia="Calibri"/>
        </w:rPr>
        <w:t>.</w:t>
      </w:r>
      <w:r w:rsidR="004B1278" w:rsidRPr="009A2EA7">
        <w:rPr>
          <w:b w:val="0"/>
        </w:rPr>
        <w:br/>
      </w:r>
    </w:p>
    <w:p w:rsidR="00C15908" w:rsidRPr="009A2EA7" w:rsidRDefault="00C15908" w:rsidP="008D3B4E">
      <w:pPr>
        <w:pStyle w:val="Title"/>
        <w:ind w:left="1080"/>
        <w:jc w:val="left"/>
        <w:outlineLvl w:val="0"/>
        <w:rPr>
          <w:b w:val="0"/>
        </w:rPr>
      </w:pPr>
      <w:r w:rsidRPr="009A2EA7">
        <w:rPr>
          <w:b w:val="0"/>
        </w:rPr>
        <w:t xml:space="preserve">Resolution No. </w:t>
      </w:r>
      <w:r w:rsidR="000C6610" w:rsidRPr="009A2EA7">
        <w:rPr>
          <w:b w:val="0"/>
          <w:u w:val="single"/>
        </w:rPr>
        <w:t>26357</w:t>
      </w:r>
      <w:r w:rsidR="000C6610" w:rsidRPr="009A2EA7">
        <w:rPr>
          <w:b w:val="0"/>
        </w:rPr>
        <w:t xml:space="preserve"> s</w:t>
      </w:r>
      <w:r w:rsidRPr="009A2EA7">
        <w:rPr>
          <w:b w:val="0"/>
        </w:rPr>
        <w:t>etting October 5, 2017 as a Public Hearing regarding a request to rezone property from Undesignated to A-1, Rural Restricted for properties located north of Highway 100 on either side of 44</w:t>
      </w:r>
      <w:r w:rsidRPr="009A2EA7">
        <w:rPr>
          <w:b w:val="0"/>
          <w:vertAlign w:val="superscript"/>
        </w:rPr>
        <w:t>th</w:t>
      </w:r>
      <w:r w:rsidRPr="009A2EA7">
        <w:rPr>
          <w:b w:val="0"/>
        </w:rPr>
        <w:t xml:space="preserve"> Street (City of Marion).</w:t>
      </w:r>
      <w:r w:rsidRPr="009A2EA7">
        <w:rPr>
          <w:b w:val="0"/>
        </w:rPr>
        <w:br/>
      </w:r>
    </w:p>
    <w:p w:rsidR="00C15908" w:rsidRPr="009A2EA7" w:rsidRDefault="00C15908" w:rsidP="008D3B4E">
      <w:pPr>
        <w:pStyle w:val="Title"/>
        <w:ind w:left="1080"/>
        <w:jc w:val="left"/>
        <w:outlineLvl w:val="0"/>
        <w:rPr>
          <w:b w:val="0"/>
        </w:rPr>
      </w:pPr>
      <w:r w:rsidRPr="009A2EA7">
        <w:rPr>
          <w:b w:val="0"/>
        </w:rPr>
        <w:t xml:space="preserve">Resolution No. </w:t>
      </w:r>
      <w:r w:rsidR="000C6610" w:rsidRPr="009A2EA7">
        <w:rPr>
          <w:b w:val="0"/>
          <w:u w:val="single"/>
        </w:rPr>
        <w:t>26358</w:t>
      </w:r>
      <w:r w:rsidRPr="009A2EA7">
        <w:rPr>
          <w:b w:val="0"/>
        </w:rPr>
        <w:t xml:space="preserve"> approving Payment in the amount of $18,005 for Construction Easement located at 2823 7</w:t>
      </w:r>
      <w:r w:rsidRPr="009A2EA7">
        <w:rPr>
          <w:b w:val="0"/>
          <w:vertAlign w:val="superscript"/>
        </w:rPr>
        <w:t>th</w:t>
      </w:r>
      <w:r w:rsidRPr="009A2EA7">
        <w:rPr>
          <w:b w:val="0"/>
        </w:rPr>
        <w:t xml:space="preserve"> Avenue.</w:t>
      </w:r>
      <w:r w:rsidRPr="009A2EA7">
        <w:rPr>
          <w:b w:val="0"/>
        </w:rPr>
        <w:br/>
      </w:r>
    </w:p>
    <w:p w:rsidR="007F4041" w:rsidRPr="009A2EA7" w:rsidRDefault="00C15908" w:rsidP="008D3B4E">
      <w:pPr>
        <w:pStyle w:val="Title"/>
        <w:ind w:left="1080"/>
        <w:jc w:val="left"/>
        <w:outlineLvl w:val="0"/>
        <w:rPr>
          <w:b w:val="0"/>
        </w:rPr>
      </w:pPr>
      <w:r w:rsidRPr="009A2EA7">
        <w:rPr>
          <w:b w:val="0"/>
        </w:rPr>
        <w:t>Motion to receive and file a request from Tracey Achenbach, Director of the Housing Fund for Linn County, for assistance with local match requirements in the amount of $45,000.</w:t>
      </w:r>
      <w:r w:rsidR="007F4041" w:rsidRPr="009A2EA7">
        <w:rPr>
          <w:b w:val="0"/>
        </w:rPr>
        <w:br/>
      </w:r>
    </w:p>
    <w:p w:rsidR="00C15908" w:rsidRPr="009A2EA7" w:rsidRDefault="00C15908" w:rsidP="008D3B4E">
      <w:pPr>
        <w:pStyle w:val="Title"/>
        <w:ind w:left="1080"/>
        <w:jc w:val="left"/>
        <w:outlineLvl w:val="0"/>
        <w:rPr>
          <w:b w:val="0"/>
        </w:rPr>
      </w:pPr>
      <w:r w:rsidRPr="009A2EA7">
        <w:rPr>
          <w:b w:val="0"/>
        </w:rPr>
        <w:t>Motion to receive and file request regarding property tax phase in (Marion Iron).</w:t>
      </w:r>
      <w:r w:rsidRPr="009A2EA7">
        <w:rPr>
          <w:b w:val="0"/>
        </w:rPr>
        <w:br/>
      </w:r>
    </w:p>
    <w:p w:rsidR="00C15908" w:rsidRPr="009A2EA7" w:rsidRDefault="00C15908" w:rsidP="008D3B4E">
      <w:pPr>
        <w:tabs>
          <w:tab w:val="left" w:pos="-2250"/>
        </w:tabs>
        <w:ind w:left="1080"/>
        <w:rPr>
          <w:rFonts w:cs="Arial"/>
          <w:szCs w:val="24"/>
        </w:rPr>
      </w:pPr>
      <w:r w:rsidRPr="009A2EA7">
        <w:t>Motion to receive and file two new job descriptions (Administrative Specialist and Utility Maintenance Specialist).</w:t>
      </w:r>
      <w:r w:rsidRPr="009A2EA7">
        <w:br/>
      </w:r>
    </w:p>
    <w:p w:rsidR="00C15908" w:rsidRPr="009A2EA7" w:rsidRDefault="00C15908" w:rsidP="008D3B4E">
      <w:pPr>
        <w:tabs>
          <w:tab w:val="left" w:pos="-2250"/>
        </w:tabs>
        <w:ind w:left="1080"/>
        <w:rPr>
          <w:rFonts w:cs="Arial"/>
          <w:szCs w:val="24"/>
        </w:rPr>
      </w:pPr>
      <w:r w:rsidRPr="009A2EA7">
        <w:t xml:space="preserve">Resolution No. </w:t>
      </w:r>
      <w:r w:rsidR="000C6610" w:rsidRPr="009A2EA7">
        <w:rPr>
          <w:u w:val="single"/>
        </w:rPr>
        <w:t>26359</w:t>
      </w:r>
      <w:r w:rsidRPr="009A2EA7">
        <w:t xml:space="preserve"> amending the 04/01/2017 non-bargaining pay schedule to add Administrative Specialist pay range ($45,967 minimum to $67,599 hard cap) and add Utility Maintenance Specialist pay range ($53,712 minimum to $90,376 hard cap).</w:t>
      </w:r>
      <w:r w:rsidRPr="009A2EA7">
        <w:br/>
      </w:r>
    </w:p>
    <w:p w:rsidR="00C15908" w:rsidRPr="009A2EA7" w:rsidRDefault="00C15908" w:rsidP="008D3B4E">
      <w:pPr>
        <w:pStyle w:val="Title"/>
        <w:ind w:left="1080"/>
        <w:jc w:val="left"/>
        <w:outlineLvl w:val="0"/>
        <w:rPr>
          <w:b w:val="0"/>
        </w:rPr>
      </w:pPr>
      <w:r w:rsidRPr="009A2EA7">
        <w:rPr>
          <w:b w:val="0"/>
        </w:rPr>
        <w:t>Motion to receive and file August 2017 Departmental Report</w:t>
      </w:r>
      <w:r w:rsidR="00D04051" w:rsidRPr="009A2EA7">
        <w:rPr>
          <w:b w:val="0"/>
        </w:rPr>
        <w:t>.</w:t>
      </w:r>
      <w:r w:rsidRPr="009A2EA7">
        <w:rPr>
          <w:b w:val="0"/>
        </w:rPr>
        <w:br/>
      </w:r>
    </w:p>
    <w:p w:rsidR="00F816BB" w:rsidRPr="009A2EA7" w:rsidRDefault="006D6A37" w:rsidP="008D3B4E">
      <w:pPr>
        <w:pStyle w:val="Title"/>
        <w:ind w:left="1080"/>
        <w:jc w:val="left"/>
        <w:outlineLvl w:val="0"/>
        <w:rPr>
          <w:b w:val="0"/>
        </w:rPr>
      </w:pPr>
      <w:r w:rsidRPr="009A2EA7">
        <w:rPr>
          <w:b w:val="0"/>
        </w:rPr>
        <w:t>Motion to approve the following Hold Harm</w:t>
      </w:r>
      <w:r w:rsidR="00F816BB" w:rsidRPr="009A2EA7">
        <w:rPr>
          <w:b w:val="0"/>
        </w:rPr>
        <w:t>less/Noise Waiver Agreement(s):</w:t>
      </w:r>
      <w:r w:rsidR="00F816BB" w:rsidRPr="009A2EA7">
        <w:rPr>
          <w:b w:val="0"/>
        </w:rPr>
        <w:br/>
      </w:r>
    </w:p>
    <w:p w:rsidR="00C15908" w:rsidRPr="009A2EA7" w:rsidRDefault="00C15908" w:rsidP="008D3B4E">
      <w:pPr>
        <w:pStyle w:val="ListParagraph"/>
        <w:numPr>
          <w:ilvl w:val="1"/>
          <w:numId w:val="42"/>
        </w:numPr>
        <w:tabs>
          <w:tab w:val="clear" w:pos="2016"/>
          <w:tab w:val="left" w:pos="-2250"/>
          <w:tab w:val="num" w:pos="1620"/>
        </w:tabs>
        <w:ind w:left="1620"/>
        <w:rPr>
          <w:rFonts w:cs="Arial"/>
          <w:szCs w:val="24"/>
        </w:rPr>
      </w:pPr>
      <w:r w:rsidRPr="009A2EA7">
        <w:rPr>
          <w:rFonts w:cs="Arial"/>
          <w:szCs w:val="24"/>
        </w:rPr>
        <w:t>Chocolate Walk, Uptown Marion, October 6, 2017, 7:00 p.m. – 11:00 p.m. (Tami Schlamp, Marion Chamber of Commerce).</w:t>
      </w:r>
      <w:r w:rsidRPr="009A2EA7">
        <w:rPr>
          <w:rFonts w:cs="Arial"/>
          <w:szCs w:val="24"/>
        </w:rPr>
        <w:br/>
      </w:r>
    </w:p>
    <w:p w:rsidR="004B1278" w:rsidRPr="009A2EA7" w:rsidRDefault="00C15908" w:rsidP="008D3B4E">
      <w:pPr>
        <w:pStyle w:val="ListParagraph"/>
        <w:numPr>
          <w:ilvl w:val="1"/>
          <w:numId w:val="42"/>
        </w:numPr>
        <w:tabs>
          <w:tab w:val="left" w:pos="-2250"/>
        </w:tabs>
        <w:ind w:left="1620"/>
        <w:rPr>
          <w:rFonts w:cs="Arial"/>
          <w:szCs w:val="24"/>
        </w:rPr>
      </w:pPr>
      <w:r w:rsidRPr="009A2EA7">
        <w:rPr>
          <w:rFonts w:cs="Arial"/>
          <w:szCs w:val="24"/>
        </w:rPr>
        <w:t>Wedding, Lowe Park Amphitheater, September 1, 2018, 8:00 a.m. – 11</w:t>
      </w:r>
      <w:r w:rsidR="00F53E56">
        <w:rPr>
          <w:rFonts w:cs="Arial"/>
          <w:szCs w:val="24"/>
        </w:rPr>
        <w:t>:00</w:t>
      </w:r>
      <w:r w:rsidRPr="009A2EA7">
        <w:rPr>
          <w:rFonts w:cs="Arial"/>
          <w:szCs w:val="24"/>
        </w:rPr>
        <w:t xml:space="preserve"> p.m. (Olivia Wengerd, 1245 20</w:t>
      </w:r>
      <w:r w:rsidRPr="009A2EA7">
        <w:rPr>
          <w:rFonts w:cs="Arial"/>
          <w:szCs w:val="24"/>
          <w:vertAlign w:val="superscript"/>
        </w:rPr>
        <w:t>th</w:t>
      </w:r>
      <w:r w:rsidR="00F53E56">
        <w:rPr>
          <w:rFonts w:cs="Arial"/>
          <w:szCs w:val="24"/>
        </w:rPr>
        <w:t xml:space="preserve"> A</w:t>
      </w:r>
      <w:r w:rsidRPr="009A2EA7">
        <w:rPr>
          <w:rFonts w:cs="Arial"/>
          <w:szCs w:val="24"/>
        </w:rPr>
        <w:t>venue SW, Cedar Rapids).</w:t>
      </w:r>
      <w:r w:rsidR="004B1278" w:rsidRPr="009A2EA7">
        <w:br/>
      </w:r>
    </w:p>
    <w:p w:rsidR="00F816BB" w:rsidRPr="009A2EA7" w:rsidRDefault="00F816BB" w:rsidP="00F816BB">
      <w:pPr>
        <w:pStyle w:val="ListParagraph"/>
        <w:numPr>
          <w:ilvl w:val="1"/>
          <w:numId w:val="31"/>
        </w:numPr>
        <w:tabs>
          <w:tab w:val="left" w:pos="-2250"/>
        </w:tabs>
        <w:ind w:left="1620"/>
        <w:rPr>
          <w:rFonts w:cs="Arial"/>
          <w:szCs w:val="24"/>
        </w:rPr>
        <w:sectPr w:rsidR="00F816BB" w:rsidRPr="009A2EA7" w:rsidSect="00BC2B8B">
          <w:type w:val="continuous"/>
          <w:pgSz w:w="12240" w:h="15840" w:code="1"/>
          <w:pgMar w:top="1440" w:right="1440" w:bottom="810" w:left="1440" w:header="720" w:footer="720" w:gutter="0"/>
          <w:paperSrc w:first="15" w:other="15"/>
          <w:cols w:space="720"/>
          <w:docGrid w:linePitch="326"/>
        </w:sectPr>
      </w:pPr>
    </w:p>
    <w:p w:rsidR="00F816BB" w:rsidRPr="009A2EA7" w:rsidRDefault="00CC04AD" w:rsidP="00F816BB">
      <w:pPr>
        <w:pStyle w:val="ListParagraph"/>
        <w:ind w:left="0"/>
      </w:pPr>
      <w:r w:rsidRPr="009A2EA7">
        <w:t>All in favor of motion to approve the consent calendar, motion carried.</w:t>
      </w:r>
    </w:p>
    <w:p w:rsidR="00E20960" w:rsidRPr="009A2EA7" w:rsidRDefault="00E20960">
      <w:r w:rsidRPr="009A2EA7">
        <w:br w:type="page"/>
      </w:r>
    </w:p>
    <w:p w:rsidR="00CC04AD" w:rsidRPr="009A2EA7" w:rsidRDefault="00E20960" w:rsidP="00E20960">
      <w:pPr>
        <w:pStyle w:val="ListParagraph"/>
        <w:ind w:left="5040" w:firstLine="720"/>
      </w:pPr>
      <w:r w:rsidRPr="009A2EA7">
        <w:lastRenderedPageBreak/>
        <w:t>Page 5, September 21, 2017</w:t>
      </w:r>
    </w:p>
    <w:p w:rsidR="00E20960" w:rsidRPr="009A2EA7" w:rsidRDefault="00E20960" w:rsidP="00F816BB">
      <w:pPr>
        <w:pStyle w:val="ListParagraph"/>
        <w:ind w:left="0"/>
      </w:pPr>
    </w:p>
    <w:p w:rsidR="00E20960" w:rsidRDefault="00E20960" w:rsidP="00F816BB">
      <w:pPr>
        <w:pStyle w:val="ListParagraph"/>
        <w:ind w:left="0"/>
      </w:pPr>
    </w:p>
    <w:p w:rsidR="003607E4" w:rsidRPr="009A2EA7" w:rsidRDefault="003607E4" w:rsidP="00F816BB">
      <w:pPr>
        <w:pStyle w:val="ListParagraph"/>
        <w:ind w:left="0"/>
      </w:pPr>
    </w:p>
    <w:p w:rsidR="00E20960" w:rsidRPr="009A2EA7" w:rsidRDefault="003607E4" w:rsidP="00F816BB">
      <w:pPr>
        <w:pStyle w:val="ListParagraph"/>
        <w:ind w:left="0"/>
      </w:pPr>
      <w:r w:rsidRPr="003607E4">
        <w:rPr>
          <w:rFonts w:cs="Arial"/>
          <w:bCs/>
          <w:szCs w:val="24"/>
          <w:lang w:eastAsia="x-none"/>
        </w:rPr>
        <w:t>Mayor AbouAssaly relinquished the gavel to Mayor pro tem Spinks.  Mayor pro tem Spinks presided over the meeting</w:t>
      </w:r>
      <w:r>
        <w:rPr>
          <w:rFonts w:cs="Arial"/>
          <w:bCs/>
          <w:szCs w:val="24"/>
          <w:lang w:eastAsia="x-none"/>
        </w:rPr>
        <w:t>.</w:t>
      </w:r>
    </w:p>
    <w:p w:rsidR="00E20960" w:rsidRPr="009A2EA7" w:rsidRDefault="00E20960" w:rsidP="00F816BB">
      <w:pPr>
        <w:pStyle w:val="ListParagraph"/>
        <w:ind w:left="0"/>
      </w:pPr>
    </w:p>
    <w:p w:rsidR="00F816BB" w:rsidRPr="009A2EA7" w:rsidRDefault="00CC04AD" w:rsidP="00F816BB">
      <w:pPr>
        <w:pStyle w:val="ListParagraph"/>
        <w:ind w:left="0"/>
        <w:rPr>
          <w:rFonts w:cs="Arial"/>
          <w:bCs/>
          <w:szCs w:val="24"/>
        </w:rPr>
      </w:pPr>
      <w:r w:rsidRPr="009A2EA7">
        <w:t xml:space="preserve">Moved by Pazour, seconded by </w:t>
      </w:r>
      <w:r w:rsidR="00195738" w:rsidRPr="009A2EA7">
        <w:t>Brandt</w:t>
      </w:r>
      <w:r w:rsidR="00F816BB" w:rsidRPr="009A2EA7">
        <w:t xml:space="preserve"> to approve Consent Calendar with Mayor AbouAssaly abstention from voting and discussion regarding the following items, as presented</w:t>
      </w:r>
      <w:r w:rsidR="00F816BB" w:rsidRPr="009A2EA7">
        <w:rPr>
          <w:rFonts w:cs="Arial"/>
          <w:bCs/>
          <w:szCs w:val="24"/>
        </w:rPr>
        <w:t>:</w:t>
      </w:r>
      <w:r w:rsidR="00F816BB" w:rsidRPr="009A2EA7">
        <w:rPr>
          <w:rFonts w:cs="Arial"/>
          <w:bCs/>
          <w:szCs w:val="24"/>
        </w:rPr>
        <w:br/>
      </w:r>
    </w:p>
    <w:p w:rsidR="00BD2519" w:rsidRPr="009A2EA7" w:rsidRDefault="00BD2519" w:rsidP="008D3B4E">
      <w:pPr>
        <w:pStyle w:val="Title"/>
        <w:ind w:left="1080"/>
        <w:jc w:val="left"/>
        <w:outlineLvl w:val="0"/>
        <w:rPr>
          <w:b w:val="0"/>
        </w:rPr>
      </w:pPr>
      <w:r w:rsidRPr="009A2EA7">
        <w:rPr>
          <w:b w:val="0"/>
        </w:rPr>
        <w:t>Motion to approve Project Calendar regarding Temporary Construction Easements associated with the Central Corridor Improvements – Phase 3 (13</w:t>
      </w:r>
      <w:r w:rsidRPr="009A2EA7">
        <w:rPr>
          <w:b w:val="0"/>
          <w:vertAlign w:val="superscript"/>
        </w:rPr>
        <w:t>th</w:t>
      </w:r>
      <w:r w:rsidRPr="009A2EA7">
        <w:rPr>
          <w:b w:val="0"/>
        </w:rPr>
        <w:t xml:space="preserve"> Street to 19</w:t>
      </w:r>
      <w:r w:rsidRPr="009A2EA7">
        <w:rPr>
          <w:b w:val="0"/>
          <w:vertAlign w:val="superscript"/>
        </w:rPr>
        <w:t>th</w:t>
      </w:r>
      <w:r w:rsidRPr="009A2EA7">
        <w:rPr>
          <w:b w:val="0"/>
        </w:rPr>
        <w:t xml:space="preserve"> Street) as follows:</w:t>
      </w:r>
      <w:r w:rsidRPr="009A2EA7">
        <w:rPr>
          <w:b w:val="0"/>
        </w:rPr>
        <w:br/>
      </w:r>
    </w:p>
    <w:p w:rsidR="00BD2519" w:rsidRPr="009A2EA7" w:rsidRDefault="00BD2519" w:rsidP="008D3B4E">
      <w:pPr>
        <w:pStyle w:val="ListParagraph"/>
        <w:numPr>
          <w:ilvl w:val="1"/>
          <w:numId w:val="43"/>
        </w:numPr>
        <w:tabs>
          <w:tab w:val="clear" w:pos="2016"/>
          <w:tab w:val="left" w:pos="-2250"/>
          <w:tab w:val="num" w:pos="1620"/>
        </w:tabs>
        <w:ind w:left="1620"/>
        <w:rPr>
          <w:rFonts w:cs="Arial"/>
          <w:bCs/>
          <w:szCs w:val="24"/>
          <w:lang w:val="x-none" w:eastAsia="x-none"/>
        </w:rPr>
      </w:pPr>
      <w:r w:rsidRPr="009A2EA7">
        <w:rPr>
          <w:rFonts w:cs="Arial"/>
          <w:szCs w:val="24"/>
        </w:rPr>
        <w:t xml:space="preserve">Resolution No. </w:t>
      </w:r>
      <w:r w:rsidR="000C6610" w:rsidRPr="009A2EA7">
        <w:rPr>
          <w:rFonts w:cs="Arial"/>
          <w:szCs w:val="24"/>
          <w:u w:val="single"/>
        </w:rPr>
        <w:t>26360</w:t>
      </w:r>
      <w:r w:rsidRPr="009A2EA7">
        <w:rPr>
          <w:rFonts w:cs="Arial"/>
          <w:szCs w:val="24"/>
        </w:rPr>
        <w:t xml:space="preserve"> approving Temporary Construction Easement with Genesis Equities, LLC, for property located at 555 17</w:t>
      </w:r>
      <w:r w:rsidRPr="009A2EA7">
        <w:rPr>
          <w:rFonts w:cs="Arial"/>
          <w:szCs w:val="24"/>
          <w:vertAlign w:val="superscript"/>
        </w:rPr>
        <w:t>th</w:t>
      </w:r>
      <w:r w:rsidRPr="009A2EA7">
        <w:rPr>
          <w:rFonts w:cs="Arial"/>
          <w:szCs w:val="24"/>
        </w:rPr>
        <w:t xml:space="preserve"> Street, 1621 6</w:t>
      </w:r>
      <w:r w:rsidRPr="009A2EA7">
        <w:rPr>
          <w:rFonts w:cs="Arial"/>
          <w:szCs w:val="24"/>
          <w:vertAlign w:val="superscript"/>
        </w:rPr>
        <w:t>th</w:t>
      </w:r>
      <w:r w:rsidRPr="009A2EA7">
        <w:rPr>
          <w:rFonts w:cs="Arial"/>
          <w:szCs w:val="24"/>
        </w:rPr>
        <w:t xml:space="preserve"> Avenue and 1675 6</w:t>
      </w:r>
      <w:r w:rsidRPr="009A2EA7">
        <w:rPr>
          <w:rFonts w:cs="Arial"/>
          <w:szCs w:val="24"/>
          <w:vertAlign w:val="superscript"/>
        </w:rPr>
        <w:t>th</w:t>
      </w:r>
      <w:r w:rsidRPr="009A2EA7">
        <w:rPr>
          <w:rFonts w:cs="Arial"/>
          <w:szCs w:val="24"/>
        </w:rPr>
        <w:t xml:space="preserve"> Avenue regarding the Central Corridor Improvements – Phase 3 (13</w:t>
      </w:r>
      <w:r w:rsidRPr="009A2EA7">
        <w:rPr>
          <w:rFonts w:cs="Arial"/>
          <w:szCs w:val="24"/>
          <w:vertAlign w:val="superscript"/>
        </w:rPr>
        <w:t>th</w:t>
      </w:r>
      <w:r w:rsidRPr="009A2EA7">
        <w:rPr>
          <w:rFonts w:cs="Arial"/>
          <w:szCs w:val="24"/>
        </w:rPr>
        <w:t xml:space="preserve"> Street to 19</w:t>
      </w:r>
      <w:r w:rsidRPr="009A2EA7">
        <w:rPr>
          <w:rFonts w:cs="Arial"/>
          <w:szCs w:val="24"/>
          <w:vertAlign w:val="superscript"/>
        </w:rPr>
        <w:t>th</w:t>
      </w:r>
      <w:r w:rsidRPr="009A2EA7">
        <w:rPr>
          <w:rFonts w:cs="Arial"/>
          <w:szCs w:val="24"/>
        </w:rPr>
        <w:t xml:space="preserve"> Street).</w:t>
      </w:r>
      <w:r w:rsidRPr="009A2EA7">
        <w:rPr>
          <w:rFonts w:cs="Arial"/>
          <w:szCs w:val="24"/>
        </w:rPr>
        <w:br/>
      </w:r>
    </w:p>
    <w:p w:rsidR="00C15908" w:rsidRPr="009A2EA7" w:rsidRDefault="00C15908" w:rsidP="008D3B4E">
      <w:pPr>
        <w:pStyle w:val="ListParagraph"/>
        <w:ind w:left="1080"/>
        <w:rPr>
          <w:rStyle w:val="Strong"/>
          <w:rFonts w:eastAsia="Calibri"/>
          <w:b w:val="0"/>
          <w:bCs w:val="0"/>
        </w:rPr>
      </w:pPr>
      <w:r w:rsidRPr="009A2EA7">
        <w:rPr>
          <w:rStyle w:val="Strong"/>
          <w:rFonts w:eastAsia="Calibri" w:cs="Arial"/>
          <w:b w:val="0"/>
          <w:szCs w:val="24"/>
        </w:rPr>
        <w:t>Motion to receive and file correspondence from Elie Khairallah, Zio Johno’s regarding a request for acquisition of property described as the corner lot on the west side of Zio Johno’s remaining since the roundabout is complete.</w:t>
      </w:r>
      <w:r w:rsidRPr="009A2EA7">
        <w:rPr>
          <w:rStyle w:val="Strong"/>
          <w:rFonts w:eastAsia="Calibri" w:cs="Arial"/>
          <w:b w:val="0"/>
          <w:szCs w:val="24"/>
        </w:rPr>
        <w:br/>
      </w:r>
    </w:p>
    <w:p w:rsidR="004B1278" w:rsidRPr="009A2EA7" w:rsidRDefault="00C15908" w:rsidP="008D3B4E">
      <w:pPr>
        <w:pStyle w:val="Title"/>
        <w:ind w:left="1080"/>
        <w:jc w:val="left"/>
        <w:outlineLvl w:val="0"/>
        <w:rPr>
          <w:b w:val="0"/>
        </w:rPr>
      </w:pPr>
      <w:r w:rsidRPr="009A2EA7">
        <w:rPr>
          <w:rStyle w:val="Strong"/>
          <w:rFonts w:eastAsia="Calibri"/>
        </w:rPr>
        <w:t>Motion to receive and file correspondence from Elie Khairallah, Zio Johno’s regarding a request to grant acquisition of property acquired within resolution 22887 which was passed and approved on December 6, 2012.</w:t>
      </w:r>
      <w:r w:rsidR="004B1278" w:rsidRPr="009A2EA7">
        <w:rPr>
          <w:b w:val="0"/>
        </w:rPr>
        <w:br/>
      </w:r>
    </w:p>
    <w:p w:rsidR="0010024D" w:rsidRPr="009A2EA7" w:rsidRDefault="00CC04AD" w:rsidP="0010024D">
      <w:pPr>
        <w:tabs>
          <w:tab w:val="left" w:pos="0"/>
        </w:tabs>
        <w:rPr>
          <w:rFonts w:cs="Arial"/>
          <w:szCs w:val="24"/>
        </w:rPr>
      </w:pPr>
      <w:r w:rsidRPr="009A2EA7">
        <w:rPr>
          <w:rFonts w:cs="Arial"/>
          <w:szCs w:val="24"/>
        </w:rPr>
        <w:t>Vote: Yeas: Etzel, Spinks, Brandt and Pazour.  Nays: None.  Abstention: AbouAssaly.  Motion carried.</w:t>
      </w:r>
    </w:p>
    <w:p w:rsidR="0010024D" w:rsidRPr="009A2EA7" w:rsidRDefault="0010024D" w:rsidP="0010024D">
      <w:pPr>
        <w:tabs>
          <w:tab w:val="left" w:pos="0"/>
        </w:tabs>
        <w:rPr>
          <w:rFonts w:cs="Arial"/>
          <w:szCs w:val="24"/>
        </w:rPr>
      </w:pPr>
    </w:p>
    <w:p w:rsidR="00CC04AD" w:rsidRPr="009A2EA7" w:rsidRDefault="00CC04AD" w:rsidP="0010024D">
      <w:pPr>
        <w:tabs>
          <w:tab w:val="left" w:pos="0"/>
        </w:tabs>
        <w:rPr>
          <w:rFonts w:cs="Arial"/>
          <w:szCs w:val="24"/>
        </w:rPr>
        <w:sectPr w:rsidR="00CC04AD" w:rsidRPr="009A2EA7" w:rsidSect="00BC2B8B">
          <w:type w:val="continuous"/>
          <w:pgSz w:w="12240" w:h="15840" w:code="1"/>
          <w:pgMar w:top="1440" w:right="1440" w:bottom="810" w:left="1440" w:header="720" w:footer="720" w:gutter="0"/>
          <w:paperSrc w:first="15" w:other="15"/>
          <w:cols w:space="720"/>
          <w:docGrid w:linePitch="326"/>
        </w:sectPr>
      </w:pPr>
    </w:p>
    <w:p w:rsidR="003607E4" w:rsidRDefault="007E6CD5" w:rsidP="00CC04AD">
      <w:pPr>
        <w:tabs>
          <w:tab w:val="left" w:pos="540"/>
        </w:tabs>
        <w:rPr>
          <w:rFonts w:cs="Arial"/>
          <w:szCs w:val="24"/>
        </w:rPr>
      </w:pPr>
      <w:r>
        <w:rPr>
          <w:rFonts w:cs="Arial"/>
          <w:bCs/>
          <w:szCs w:val="24"/>
          <w:lang w:eastAsia="x-none"/>
        </w:rPr>
        <w:t>Mayor pro tem Spinks</w:t>
      </w:r>
      <w:r w:rsidR="003607E4" w:rsidRPr="003607E4">
        <w:rPr>
          <w:rFonts w:cs="Arial"/>
          <w:bCs/>
          <w:szCs w:val="24"/>
          <w:lang w:eastAsia="x-none"/>
        </w:rPr>
        <w:t xml:space="preserve"> relinquished the gavel </w:t>
      </w:r>
      <w:r>
        <w:rPr>
          <w:rFonts w:cs="Arial"/>
          <w:bCs/>
          <w:szCs w:val="24"/>
          <w:lang w:eastAsia="x-none"/>
        </w:rPr>
        <w:t xml:space="preserve">back to </w:t>
      </w:r>
      <w:r w:rsidR="003607E4" w:rsidRPr="003607E4">
        <w:rPr>
          <w:rFonts w:cs="Arial"/>
          <w:bCs/>
          <w:szCs w:val="24"/>
          <w:lang w:eastAsia="x-none"/>
        </w:rPr>
        <w:t xml:space="preserve">Mayor </w:t>
      </w:r>
      <w:r>
        <w:rPr>
          <w:rFonts w:cs="Arial"/>
          <w:bCs/>
          <w:szCs w:val="24"/>
          <w:lang w:eastAsia="x-none"/>
        </w:rPr>
        <w:t>AbouAssaly</w:t>
      </w:r>
      <w:r w:rsidR="003607E4" w:rsidRPr="003607E4">
        <w:rPr>
          <w:rFonts w:cs="Arial"/>
          <w:bCs/>
          <w:szCs w:val="24"/>
          <w:lang w:eastAsia="x-none"/>
        </w:rPr>
        <w:t xml:space="preserve">.  Mayor </w:t>
      </w:r>
      <w:r>
        <w:rPr>
          <w:rFonts w:cs="Arial"/>
          <w:bCs/>
          <w:szCs w:val="24"/>
          <w:lang w:eastAsia="x-none"/>
        </w:rPr>
        <w:t>AbouAssaly</w:t>
      </w:r>
      <w:r w:rsidR="003607E4" w:rsidRPr="003607E4">
        <w:rPr>
          <w:rFonts w:cs="Arial"/>
          <w:bCs/>
          <w:szCs w:val="24"/>
          <w:lang w:eastAsia="x-none"/>
        </w:rPr>
        <w:t xml:space="preserve"> presided over the meeting</w:t>
      </w:r>
      <w:r w:rsidR="003607E4">
        <w:rPr>
          <w:rFonts w:cs="Arial"/>
          <w:bCs/>
          <w:szCs w:val="24"/>
          <w:lang w:eastAsia="x-none"/>
        </w:rPr>
        <w:t>.</w:t>
      </w:r>
    </w:p>
    <w:p w:rsidR="003607E4" w:rsidRPr="009A2EA7" w:rsidRDefault="003607E4" w:rsidP="00CC04AD">
      <w:pPr>
        <w:tabs>
          <w:tab w:val="left" w:pos="540"/>
        </w:tabs>
        <w:rPr>
          <w:rFonts w:cs="Arial"/>
          <w:szCs w:val="24"/>
        </w:rPr>
      </w:pPr>
    </w:p>
    <w:p w:rsidR="003A38C3" w:rsidRPr="009A2EA7" w:rsidRDefault="00CC04AD" w:rsidP="00CC04AD">
      <w:pPr>
        <w:tabs>
          <w:tab w:val="left" w:pos="540"/>
        </w:tabs>
        <w:rPr>
          <w:rFonts w:cs="Arial"/>
          <w:szCs w:val="24"/>
        </w:rPr>
      </w:pPr>
      <w:r w:rsidRPr="009A2EA7">
        <w:rPr>
          <w:rFonts w:cs="Arial"/>
          <w:szCs w:val="24"/>
        </w:rPr>
        <w:t>Tianna Pooler, Independent Public Advisors</w:t>
      </w:r>
      <w:r w:rsidR="00195738" w:rsidRPr="009A2EA7">
        <w:rPr>
          <w:rFonts w:cs="Arial"/>
          <w:szCs w:val="24"/>
        </w:rPr>
        <w:t>,</w:t>
      </w:r>
      <w:r w:rsidRPr="009A2EA7">
        <w:rPr>
          <w:rFonts w:cs="Arial"/>
          <w:szCs w:val="24"/>
        </w:rPr>
        <w:t xml:space="preserve"> presented to council</w:t>
      </w:r>
      <w:r w:rsidR="003A38C3" w:rsidRPr="009A2EA7">
        <w:rPr>
          <w:rFonts w:cs="Arial"/>
          <w:szCs w:val="24"/>
        </w:rPr>
        <w:t xml:space="preserve"> regarding the sale and issuance of </w:t>
      </w:r>
      <w:r w:rsidR="00195738" w:rsidRPr="009A2EA7">
        <w:rPr>
          <w:rFonts w:cs="Arial"/>
          <w:szCs w:val="24"/>
        </w:rPr>
        <w:t xml:space="preserve">the </w:t>
      </w:r>
      <w:r w:rsidR="003A38C3" w:rsidRPr="009A2EA7">
        <w:rPr>
          <w:rFonts w:cs="Arial"/>
          <w:szCs w:val="24"/>
        </w:rPr>
        <w:t>General Obligation Refunding Bonds, Se</w:t>
      </w:r>
      <w:r w:rsidR="00195738" w:rsidRPr="009A2EA7">
        <w:rPr>
          <w:rFonts w:cs="Arial"/>
          <w:szCs w:val="24"/>
        </w:rPr>
        <w:t>ries 2017B and affirmed Marion’s AA1 rating.</w:t>
      </w:r>
      <w:r w:rsidR="003A38C3" w:rsidRPr="009A2EA7">
        <w:rPr>
          <w:rFonts w:cs="Arial"/>
          <w:szCs w:val="24"/>
        </w:rPr>
        <w:br/>
      </w:r>
    </w:p>
    <w:p w:rsidR="00F816BB" w:rsidRPr="009A2EA7" w:rsidRDefault="00DE2CC2" w:rsidP="00CC04AD">
      <w:pPr>
        <w:autoSpaceDE w:val="0"/>
        <w:autoSpaceDN w:val="0"/>
        <w:adjustRightInd w:val="0"/>
        <w:contextualSpacing/>
        <w:rPr>
          <w:rFonts w:cs="Arial"/>
          <w:szCs w:val="24"/>
        </w:rPr>
      </w:pPr>
      <w:r w:rsidRPr="009A2EA7">
        <w:rPr>
          <w:rFonts w:cs="Arial"/>
          <w:szCs w:val="24"/>
        </w:rPr>
        <w:t xml:space="preserve">Resolution No. </w:t>
      </w:r>
      <w:r w:rsidR="000C6610" w:rsidRPr="009A2EA7">
        <w:rPr>
          <w:rFonts w:cs="Arial"/>
          <w:szCs w:val="24"/>
          <w:u w:val="single"/>
        </w:rPr>
        <w:t>26361</w:t>
      </w:r>
      <w:r w:rsidRPr="009A2EA7">
        <w:rPr>
          <w:rFonts w:cs="Arial"/>
          <w:szCs w:val="24"/>
        </w:rPr>
        <w:t xml:space="preserve"> authorizing and approving a Loan Agreement, authorizing call of Bonds, providing for the sale and issuance of General Obligation Refunding Bonds, Series 2017B, and providing for th</w:t>
      </w:r>
      <w:r w:rsidR="00CC04AD" w:rsidRPr="009A2EA7">
        <w:rPr>
          <w:rFonts w:cs="Arial"/>
          <w:szCs w:val="24"/>
        </w:rPr>
        <w:t>e levy of taxes to pay the same was read by Etzel.  Moved by Etzel, seconded by</w:t>
      </w:r>
      <w:r w:rsidR="00F27605" w:rsidRPr="009A2EA7">
        <w:rPr>
          <w:rFonts w:cs="Arial"/>
          <w:szCs w:val="24"/>
        </w:rPr>
        <w:t xml:space="preserve"> </w:t>
      </w:r>
      <w:r w:rsidR="00195738" w:rsidRPr="009A2EA7">
        <w:rPr>
          <w:rFonts w:cs="Arial"/>
          <w:szCs w:val="24"/>
        </w:rPr>
        <w:t>Pazour</w:t>
      </w:r>
      <w:r w:rsidR="00F27605" w:rsidRPr="009A2EA7">
        <w:rPr>
          <w:rFonts w:cs="Arial"/>
          <w:szCs w:val="24"/>
        </w:rPr>
        <w:t xml:space="preserve"> to approve Res. No. 26361</w:t>
      </w:r>
      <w:r w:rsidR="00CC04AD" w:rsidRPr="009A2EA7">
        <w:rPr>
          <w:rFonts w:cs="Arial"/>
          <w:szCs w:val="24"/>
        </w:rPr>
        <w:t>.  All in favor, motion carried.</w:t>
      </w:r>
      <w:r w:rsidR="00F816BB" w:rsidRPr="009A2EA7">
        <w:rPr>
          <w:rFonts w:cs="Arial"/>
          <w:szCs w:val="24"/>
        </w:rPr>
        <w:br/>
      </w:r>
    </w:p>
    <w:p w:rsidR="00354923" w:rsidRDefault="00354923" w:rsidP="00CC04AD">
      <w:pPr>
        <w:autoSpaceDE w:val="0"/>
        <w:autoSpaceDN w:val="0"/>
        <w:adjustRightInd w:val="0"/>
        <w:contextualSpacing/>
      </w:pPr>
      <w:r w:rsidRPr="009A2EA7">
        <w:rPr>
          <w:color w:val="000000"/>
        </w:rPr>
        <w:t xml:space="preserve">Resolution No. </w:t>
      </w:r>
      <w:r w:rsidRPr="009A2EA7">
        <w:rPr>
          <w:color w:val="000000"/>
          <w:u w:val="single"/>
        </w:rPr>
        <w:t>26373</w:t>
      </w:r>
      <w:r w:rsidRPr="009A2EA7">
        <w:rPr>
          <w:color w:val="000000"/>
        </w:rPr>
        <w:t xml:space="preserve"> </w:t>
      </w:r>
      <w:r w:rsidRPr="009A2EA7">
        <w:t>approving an amendment to the Police Department Table of Organization</w:t>
      </w:r>
      <w:r w:rsidR="004C69EE" w:rsidRPr="009A2EA7">
        <w:t xml:space="preserve"> was read by Spinks.  Moved by Spinks, seconded by </w:t>
      </w:r>
      <w:r w:rsidR="00D977EA" w:rsidRPr="009A2EA7">
        <w:t>Brandt</w:t>
      </w:r>
      <w:r w:rsidR="004C69EE" w:rsidRPr="009A2EA7">
        <w:t xml:space="preserve"> to approve Res. No. 26373.  All in favor, motion carried.</w:t>
      </w:r>
    </w:p>
    <w:p w:rsidR="00183A89" w:rsidRPr="009A2EA7" w:rsidRDefault="00183A89" w:rsidP="00CC04AD">
      <w:pPr>
        <w:autoSpaceDE w:val="0"/>
        <w:autoSpaceDN w:val="0"/>
        <w:adjustRightInd w:val="0"/>
        <w:contextualSpacing/>
        <w:rPr>
          <w:rFonts w:cs="Arial"/>
          <w:szCs w:val="24"/>
        </w:rPr>
      </w:pPr>
    </w:p>
    <w:p w:rsidR="00E20960" w:rsidRPr="009A2EA7" w:rsidRDefault="00E20960">
      <w:pPr>
        <w:rPr>
          <w:rFonts w:cs="Arial"/>
          <w:szCs w:val="24"/>
        </w:rPr>
      </w:pPr>
      <w:r w:rsidRPr="009A2EA7">
        <w:rPr>
          <w:rFonts w:cs="Arial"/>
          <w:szCs w:val="24"/>
        </w:rPr>
        <w:br w:type="page"/>
      </w:r>
    </w:p>
    <w:p w:rsidR="00354923" w:rsidRPr="009A2EA7" w:rsidRDefault="00E20960" w:rsidP="000777FA">
      <w:pPr>
        <w:autoSpaceDE w:val="0"/>
        <w:autoSpaceDN w:val="0"/>
        <w:adjustRightInd w:val="0"/>
        <w:ind w:left="5040" w:firstLine="720"/>
        <w:contextualSpacing/>
        <w:rPr>
          <w:rFonts w:cs="Arial"/>
          <w:szCs w:val="24"/>
        </w:rPr>
      </w:pPr>
      <w:r w:rsidRPr="009A2EA7">
        <w:lastRenderedPageBreak/>
        <w:t>Page 6, September 21, 2017</w:t>
      </w:r>
    </w:p>
    <w:p w:rsidR="00E20960" w:rsidRPr="009A2EA7" w:rsidRDefault="00E20960" w:rsidP="00CC04AD">
      <w:pPr>
        <w:autoSpaceDE w:val="0"/>
        <w:autoSpaceDN w:val="0"/>
        <w:adjustRightInd w:val="0"/>
        <w:contextualSpacing/>
        <w:rPr>
          <w:rFonts w:cs="Arial"/>
          <w:szCs w:val="24"/>
        </w:rPr>
      </w:pPr>
    </w:p>
    <w:p w:rsidR="00E20960" w:rsidRPr="009A2EA7" w:rsidRDefault="00E20960" w:rsidP="00CC04AD">
      <w:pPr>
        <w:autoSpaceDE w:val="0"/>
        <w:autoSpaceDN w:val="0"/>
        <w:adjustRightInd w:val="0"/>
        <w:contextualSpacing/>
        <w:rPr>
          <w:rFonts w:cs="Arial"/>
          <w:szCs w:val="24"/>
        </w:rPr>
      </w:pPr>
    </w:p>
    <w:p w:rsidR="00E20960" w:rsidRPr="009A2EA7" w:rsidRDefault="00E20960" w:rsidP="00CC04AD">
      <w:pPr>
        <w:autoSpaceDE w:val="0"/>
        <w:autoSpaceDN w:val="0"/>
        <w:adjustRightInd w:val="0"/>
        <w:contextualSpacing/>
        <w:rPr>
          <w:rFonts w:cs="Arial"/>
          <w:szCs w:val="24"/>
        </w:rPr>
      </w:pPr>
    </w:p>
    <w:p w:rsidR="00BD2519" w:rsidRPr="009A2EA7" w:rsidRDefault="00CC04AD" w:rsidP="00CC04AD">
      <w:pPr>
        <w:tabs>
          <w:tab w:val="left" w:pos="-2250"/>
        </w:tabs>
        <w:rPr>
          <w:rFonts w:cs="Arial"/>
          <w:bCs/>
          <w:szCs w:val="24"/>
          <w:lang w:val="x-none" w:eastAsia="x-none"/>
        </w:rPr>
      </w:pPr>
      <w:r w:rsidRPr="009A2EA7">
        <w:rPr>
          <w:rFonts w:cs="Arial"/>
          <w:szCs w:val="24"/>
        </w:rPr>
        <w:t>Mayor AbouAssaly opened a p</w:t>
      </w:r>
      <w:r w:rsidR="00BD2519" w:rsidRPr="009A2EA7">
        <w:rPr>
          <w:rFonts w:cs="Arial"/>
          <w:szCs w:val="24"/>
        </w:rPr>
        <w:t>ublic hearing regarding establishing access fees related to the 2015 Winslow Road Realignment Project.</w:t>
      </w:r>
      <w:r w:rsidRPr="009A2EA7">
        <w:rPr>
          <w:rFonts w:cs="Arial"/>
          <w:szCs w:val="24"/>
        </w:rPr>
        <w:t xml:space="preserve">  No other comments written or verbal were received.  Mayor AbouAssaly declared the public hearing closed.</w:t>
      </w:r>
      <w:r w:rsidR="00BD2519" w:rsidRPr="009A2EA7">
        <w:rPr>
          <w:rFonts w:cs="Arial"/>
          <w:bCs/>
          <w:szCs w:val="24"/>
          <w:lang w:val="x-none" w:eastAsia="x-none"/>
        </w:rPr>
        <w:br/>
      </w:r>
    </w:p>
    <w:p w:rsidR="00BD2519" w:rsidRPr="009A2EA7" w:rsidRDefault="00BD2519" w:rsidP="00F27605">
      <w:pPr>
        <w:tabs>
          <w:tab w:val="left" w:pos="-2250"/>
        </w:tabs>
        <w:rPr>
          <w:rFonts w:cs="Arial"/>
          <w:bCs/>
          <w:szCs w:val="24"/>
          <w:lang w:val="x-none" w:eastAsia="x-none"/>
        </w:rPr>
      </w:pPr>
      <w:r w:rsidRPr="009A2EA7">
        <w:rPr>
          <w:rFonts w:cs="Arial"/>
          <w:szCs w:val="24"/>
        </w:rPr>
        <w:t xml:space="preserve">Ordinance No. </w:t>
      </w:r>
      <w:r w:rsidRPr="009A2EA7">
        <w:rPr>
          <w:rFonts w:eastAsia="Calibri" w:cs="Arial"/>
          <w:szCs w:val="24"/>
          <w:u w:val="single"/>
        </w:rPr>
        <w:t>17-</w:t>
      </w:r>
      <w:r w:rsidR="000C6610" w:rsidRPr="009A2EA7">
        <w:rPr>
          <w:rFonts w:eastAsia="Calibri" w:cs="Arial"/>
          <w:szCs w:val="24"/>
          <w:u w:val="single"/>
        </w:rPr>
        <w:t>24</w:t>
      </w:r>
      <w:r w:rsidRPr="009A2EA7">
        <w:rPr>
          <w:rFonts w:cs="Arial"/>
          <w:szCs w:val="24"/>
        </w:rPr>
        <w:t xml:space="preserve"> amending Chapter 100A of the Code of Ordinances relating to the establishment of access fees for the 2015 Wins</w:t>
      </w:r>
      <w:r w:rsidR="00F27605" w:rsidRPr="009A2EA7">
        <w:rPr>
          <w:rFonts w:cs="Arial"/>
          <w:szCs w:val="24"/>
        </w:rPr>
        <w:t xml:space="preserve">low Road Realignment Project was read by </w:t>
      </w:r>
      <w:r w:rsidR="004C69EE" w:rsidRPr="009A2EA7">
        <w:rPr>
          <w:rFonts w:cs="Arial"/>
          <w:szCs w:val="24"/>
        </w:rPr>
        <w:t>Brandt</w:t>
      </w:r>
      <w:r w:rsidR="00F27605" w:rsidRPr="009A2EA7">
        <w:rPr>
          <w:rFonts w:cs="Arial"/>
          <w:szCs w:val="24"/>
        </w:rPr>
        <w:t xml:space="preserve"> for i</w:t>
      </w:r>
      <w:r w:rsidRPr="009A2EA7">
        <w:rPr>
          <w:rFonts w:cs="Arial"/>
          <w:szCs w:val="24"/>
        </w:rPr>
        <w:t>nitial consideration</w:t>
      </w:r>
      <w:r w:rsidRPr="009A2EA7">
        <w:rPr>
          <w:rFonts w:cs="Arial"/>
          <w:bCs/>
          <w:szCs w:val="24"/>
          <w:lang w:eastAsia="x-none"/>
        </w:rPr>
        <w:t>.</w:t>
      </w:r>
      <w:r w:rsidR="00F27605" w:rsidRPr="009A2EA7">
        <w:rPr>
          <w:rFonts w:cs="Arial"/>
          <w:bCs/>
          <w:szCs w:val="24"/>
          <w:lang w:eastAsia="x-none"/>
        </w:rPr>
        <w:t xml:space="preserve">  Moved by </w:t>
      </w:r>
      <w:r w:rsidR="004C69EE" w:rsidRPr="009A2EA7">
        <w:rPr>
          <w:rFonts w:cs="Arial"/>
          <w:bCs/>
          <w:szCs w:val="24"/>
          <w:lang w:eastAsia="x-none"/>
        </w:rPr>
        <w:t>Brandt</w:t>
      </w:r>
      <w:r w:rsidR="00F27605" w:rsidRPr="009A2EA7">
        <w:rPr>
          <w:rFonts w:cs="Arial"/>
          <w:bCs/>
          <w:szCs w:val="24"/>
          <w:lang w:eastAsia="x-none"/>
        </w:rPr>
        <w:t xml:space="preserve">, seconded by </w:t>
      </w:r>
      <w:r w:rsidR="00D977EA" w:rsidRPr="009A2EA7">
        <w:rPr>
          <w:rFonts w:cs="Arial"/>
          <w:bCs/>
          <w:szCs w:val="24"/>
          <w:lang w:eastAsia="x-none"/>
        </w:rPr>
        <w:t>Pazour</w:t>
      </w:r>
      <w:r w:rsidR="00F27605" w:rsidRPr="009A2EA7">
        <w:rPr>
          <w:rFonts w:cs="Arial"/>
          <w:bCs/>
          <w:szCs w:val="24"/>
          <w:lang w:eastAsia="x-none"/>
        </w:rPr>
        <w:t xml:space="preserve"> to approve the first reading of Ord. No. 17-24.  All in favor, motion carried.</w:t>
      </w:r>
      <w:r w:rsidRPr="009A2EA7">
        <w:rPr>
          <w:rFonts w:cs="Arial"/>
          <w:bCs/>
          <w:szCs w:val="24"/>
          <w:lang w:eastAsia="x-none"/>
        </w:rPr>
        <w:br/>
      </w:r>
    </w:p>
    <w:p w:rsidR="00BD2519" w:rsidRPr="009A2EA7" w:rsidRDefault="00CC04AD" w:rsidP="00F27605">
      <w:pPr>
        <w:tabs>
          <w:tab w:val="left" w:pos="-2250"/>
        </w:tabs>
        <w:rPr>
          <w:rFonts w:cs="Arial"/>
          <w:bCs/>
          <w:szCs w:val="24"/>
          <w:lang w:val="x-none" w:eastAsia="x-none"/>
        </w:rPr>
      </w:pPr>
      <w:r w:rsidRPr="009A2EA7">
        <w:rPr>
          <w:rFonts w:cs="Arial"/>
          <w:szCs w:val="24"/>
        </w:rPr>
        <w:t xml:space="preserve">Mayor AbouAssaly opened a public hearing regarding </w:t>
      </w:r>
      <w:r w:rsidR="00BD2519" w:rsidRPr="009A2EA7">
        <w:rPr>
          <w:rFonts w:cs="Arial"/>
          <w:szCs w:val="24"/>
        </w:rPr>
        <w:t>establishing access fees related to Tower Terrace Road – Phase V (10</w:t>
      </w:r>
      <w:r w:rsidR="00BD2519" w:rsidRPr="009A2EA7">
        <w:rPr>
          <w:rFonts w:cs="Arial"/>
          <w:szCs w:val="24"/>
          <w:vertAlign w:val="superscript"/>
        </w:rPr>
        <w:t>th</w:t>
      </w:r>
      <w:r w:rsidR="00BD2519" w:rsidRPr="009A2EA7">
        <w:rPr>
          <w:rFonts w:cs="Arial"/>
          <w:szCs w:val="24"/>
        </w:rPr>
        <w:t xml:space="preserve"> Street to Indian Creek Road).</w:t>
      </w:r>
      <w:r w:rsidRPr="009A2EA7">
        <w:rPr>
          <w:rFonts w:cs="Arial"/>
          <w:szCs w:val="24"/>
        </w:rPr>
        <w:t xml:space="preserve">  No other comments written or verbal were received.  Mayor AbouAssaly declared the public hearing closed</w:t>
      </w:r>
      <w:r w:rsidR="00F27605" w:rsidRPr="009A2EA7">
        <w:rPr>
          <w:rFonts w:cs="Arial"/>
          <w:szCs w:val="24"/>
        </w:rPr>
        <w:t>.</w:t>
      </w:r>
      <w:r w:rsidR="00BD2519" w:rsidRPr="009A2EA7">
        <w:rPr>
          <w:rFonts w:cs="Arial"/>
          <w:bCs/>
          <w:szCs w:val="24"/>
          <w:lang w:val="x-none" w:eastAsia="x-none"/>
        </w:rPr>
        <w:br/>
      </w:r>
    </w:p>
    <w:p w:rsidR="00BD2519" w:rsidRPr="009A2EA7" w:rsidRDefault="00BD2519" w:rsidP="00F27605">
      <w:pPr>
        <w:tabs>
          <w:tab w:val="left" w:pos="-2250"/>
        </w:tabs>
        <w:rPr>
          <w:rFonts w:cs="Arial"/>
          <w:bCs/>
          <w:szCs w:val="24"/>
          <w:lang w:val="x-none" w:eastAsia="x-none"/>
        </w:rPr>
      </w:pPr>
      <w:r w:rsidRPr="009A2EA7">
        <w:rPr>
          <w:rFonts w:cs="Arial"/>
          <w:szCs w:val="24"/>
        </w:rPr>
        <w:t xml:space="preserve">Ordinance No. </w:t>
      </w:r>
      <w:r w:rsidRPr="009A2EA7">
        <w:rPr>
          <w:rFonts w:eastAsia="Calibri" w:cs="Arial"/>
          <w:szCs w:val="24"/>
          <w:u w:val="single"/>
        </w:rPr>
        <w:t>17-</w:t>
      </w:r>
      <w:r w:rsidR="000C6610" w:rsidRPr="009A2EA7">
        <w:rPr>
          <w:rFonts w:eastAsia="Calibri" w:cs="Arial"/>
          <w:szCs w:val="24"/>
          <w:u w:val="single"/>
        </w:rPr>
        <w:t>25</w:t>
      </w:r>
      <w:r w:rsidRPr="009A2EA7">
        <w:rPr>
          <w:rFonts w:cs="Arial"/>
          <w:szCs w:val="24"/>
        </w:rPr>
        <w:t xml:space="preserve">  amending Chapter 100A of the Code of Ordinances relating to the establishment of access fees for the Tower Terrace Road – Phase V (10</w:t>
      </w:r>
      <w:r w:rsidRPr="009A2EA7">
        <w:rPr>
          <w:rFonts w:cs="Arial"/>
          <w:szCs w:val="24"/>
          <w:vertAlign w:val="superscript"/>
        </w:rPr>
        <w:t>th</w:t>
      </w:r>
      <w:r w:rsidRPr="009A2EA7">
        <w:rPr>
          <w:rFonts w:cs="Arial"/>
          <w:szCs w:val="24"/>
        </w:rPr>
        <w:t xml:space="preserve"> </w:t>
      </w:r>
      <w:r w:rsidR="00F27605" w:rsidRPr="009A2EA7">
        <w:rPr>
          <w:rFonts w:cs="Arial"/>
          <w:szCs w:val="24"/>
        </w:rPr>
        <w:t>Street to India</w:t>
      </w:r>
      <w:r w:rsidR="004C69EE" w:rsidRPr="009A2EA7">
        <w:rPr>
          <w:rFonts w:cs="Arial"/>
          <w:szCs w:val="24"/>
        </w:rPr>
        <w:t>n Creek Road) was read by Pazour</w:t>
      </w:r>
      <w:r w:rsidR="00F27605" w:rsidRPr="009A2EA7">
        <w:rPr>
          <w:rFonts w:cs="Arial"/>
          <w:szCs w:val="24"/>
        </w:rPr>
        <w:t xml:space="preserve"> for i</w:t>
      </w:r>
      <w:r w:rsidRPr="009A2EA7">
        <w:rPr>
          <w:rFonts w:cs="Arial"/>
          <w:szCs w:val="24"/>
        </w:rPr>
        <w:t>nitial consideration</w:t>
      </w:r>
      <w:r w:rsidRPr="009A2EA7">
        <w:rPr>
          <w:rFonts w:cs="Arial"/>
          <w:bCs/>
          <w:szCs w:val="24"/>
          <w:lang w:eastAsia="x-none"/>
        </w:rPr>
        <w:t>.</w:t>
      </w:r>
      <w:r w:rsidR="004C69EE" w:rsidRPr="009A2EA7">
        <w:rPr>
          <w:rFonts w:cs="Arial"/>
          <w:bCs/>
          <w:szCs w:val="24"/>
          <w:lang w:eastAsia="x-none"/>
        </w:rPr>
        <w:t xml:space="preserve">  Moved by Pazour</w:t>
      </w:r>
      <w:r w:rsidR="00F27605" w:rsidRPr="009A2EA7">
        <w:rPr>
          <w:rFonts w:cs="Arial"/>
          <w:bCs/>
          <w:szCs w:val="24"/>
          <w:lang w:eastAsia="x-none"/>
        </w:rPr>
        <w:t xml:space="preserve">, seconded by </w:t>
      </w:r>
      <w:r w:rsidR="00D977EA" w:rsidRPr="009A2EA7">
        <w:rPr>
          <w:rFonts w:cs="Arial"/>
          <w:bCs/>
          <w:szCs w:val="24"/>
          <w:lang w:eastAsia="x-none"/>
        </w:rPr>
        <w:t>Etzel</w:t>
      </w:r>
      <w:r w:rsidR="00F27605" w:rsidRPr="009A2EA7">
        <w:rPr>
          <w:rFonts w:cs="Arial"/>
          <w:bCs/>
          <w:szCs w:val="24"/>
          <w:lang w:eastAsia="x-none"/>
        </w:rPr>
        <w:t xml:space="preserve"> to approve the first reading of Ord. No. 17-25.  All in favor, motion carried.</w:t>
      </w:r>
      <w:r w:rsidRPr="009A2EA7">
        <w:rPr>
          <w:rFonts w:cs="Arial"/>
          <w:bCs/>
          <w:szCs w:val="24"/>
          <w:lang w:eastAsia="x-none"/>
        </w:rPr>
        <w:br/>
      </w:r>
    </w:p>
    <w:p w:rsidR="004B1278" w:rsidRPr="009A2EA7" w:rsidRDefault="00BD2519" w:rsidP="00F27605">
      <w:pPr>
        <w:tabs>
          <w:tab w:val="left" w:pos="-2250"/>
        </w:tabs>
        <w:rPr>
          <w:rFonts w:cs="Arial"/>
          <w:bCs/>
          <w:color w:val="000000"/>
          <w:szCs w:val="24"/>
        </w:rPr>
      </w:pPr>
      <w:r w:rsidRPr="009A2EA7">
        <w:rPr>
          <w:rFonts w:cs="Arial"/>
          <w:szCs w:val="24"/>
        </w:rPr>
        <w:t xml:space="preserve">Ordinance No. </w:t>
      </w:r>
      <w:r w:rsidRPr="009A2EA7">
        <w:rPr>
          <w:rFonts w:cs="Arial"/>
          <w:szCs w:val="24"/>
          <w:u w:val="single"/>
        </w:rPr>
        <w:t>17-</w:t>
      </w:r>
      <w:r w:rsidR="000C6610" w:rsidRPr="009A2EA7">
        <w:rPr>
          <w:rFonts w:cs="Arial"/>
          <w:szCs w:val="24"/>
          <w:u w:val="single"/>
        </w:rPr>
        <w:t>26</w:t>
      </w:r>
      <w:r w:rsidRPr="009A2EA7">
        <w:rPr>
          <w:rFonts w:cs="Arial"/>
          <w:szCs w:val="24"/>
        </w:rPr>
        <w:t xml:space="preserve"> amending Chapter 63 of the Code of Ordinances establishing speed limit on 35</w:t>
      </w:r>
      <w:r w:rsidRPr="009A2EA7">
        <w:rPr>
          <w:rFonts w:cs="Arial"/>
          <w:szCs w:val="24"/>
          <w:vertAlign w:val="superscript"/>
        </w:rPr>
        <w:t>th</w:t>
      </w:r>
      <w:r w:rsidRPr="009A2EA7">
        <w:rPr>
          <w:rFonts w:cs="Arial"/>
          <w:szCs w:val="24"/>
        </w:rPr>
        <w:t xml:space="preserve"> Avenue as 35 mph from 35</w:t>
      </w:r>
      <w:r w:rsidRPr="009A2EA7">
        <w:rPr>
          <w:rFonts w:cs="Arial"/>
          <w:szCs w:val="24"/>
          <w:vertAlign w:val="superscript"/>
        </w:rPr>
        <w:t>th</w:t>
      </w:r>
      <w:r w:rsidR="007E6CD5">
        <w:rPr>
          <w:rFonts w:cs="Arial"/>
          <w:szCs w:val="24"/>
        </w:rPr>
        <w:t xml:space="preserve"> Street to Highway 13 </w:t>
      </w:r>
      <w:r w:rsidR="008C0513">
        <w:rPr>
          <w:rFonts w:cs="Arial"/>
          <w:szCs w:val="24"/>
        </w:rPr>
        <w:t>(a</w:t>
      </w:r>
      <w:r w:rsidR="00F27605" w:rsidRPr="007E6CD5">
        <w:rPr>
          <w:rFonts w:cs="Arial"/>
          <w:szCs w:val="24"/>
        </w:rPr>
        <w:t>dd code section 5AB)</w:t>
      </w:r>
      <w:r w:rsidR="004C69EE" w:rsidRPr="007E6CD5">
        <w:rPr>
          <w:rFonts w:cs="Arial"/>
          <w:szCs w:val="24"/>
        </w:rPr>
        <w:t xml:space="preserve"> </w:t>
      </w:r>
      <w:r w:rsidR="004C69EE" w:rsidRPr="009A2EA7">
        <w:rPr>
          <w:rFonts w:cs="Arial"/>
          <w:szCs w:val="24"/>
        </w:rPr>
        <w:t>was read by Etzel</w:t>
      </w:r>
      <w:r w:rsidR="00F27605" w:rsidRPr="009A2EA7">
        <w:rPr>
          <w:rFonts w:cs="Arial"/>
          <w:szCs w:val="24"/>
        </w:rPr>
        <w:t xml:space="preserve"> for i</w:t>
      </w:r>
      <w:r w:rsidRPr="009A2EA7">
        <w:rPr>
          <w:rFonts w:cs="Arial"/>
          <w:szCs w:val="24"/>
        </w:rPr>
        <w:t>nitial consideration</w:t>
      </w:r>
      <w:r w:rsidR="004C69EE" w:rsidRPr="009A2EA7">
        <w:rPr>
          <w:rFonts w:cs="Arial"/>
          <w:szCs w:val="24"/>
        </w:rPr>
        <w:t>.  Moved by Etzel</w:t>
      </w:r>
      <w:r w:rsidR="00F27605" w:rsidRPr="009A2EA7">
        <w:rPr>
          <w:rFonts w:cs="Arial"/>
          <w:szCs w:val="24"/>
        </w:rPr>
        <w:t xml:space="preserve">, seconded by </w:t>
      </w:r>
      <w:r w:rsidR="00D977EA" w:rsidRPr="009A2EA7">
        <w:rPr>
          <w:rFonts w:cs="Arial"/>
          <w:szCs w:val="24"/>
        </w:rPr>
        <w:t>Spinks</w:t>
      </w:r>
      <w:r w:rsidR="00F27605" w:rsidRPr="009A2EA7">
        <w:rPr>
          <w:rFonts w:cs="Arial"/>
          <w:szCs w:val="24"/>
        </w:rPr>
        <w:t xml:space="preserve"> to approve the first re</w:t>
      </w:r>
      <w:r w:rsidR="004C69EE" w:rsidRPr="009A2EA7">
        <w:rPr>
          <w:rFonts w:cs="Arial"/>
          <w:szCs w:val="24"/>
        </w:rPr>
        <w:t>adi</w:t>
      </w:r>
      <w:r w:rsidR="00F27605" w:rsidRPr="009A2EA7">
        <w:rPr>
          <w:rFonts w:cs="Arial"/>
          <w:szCs w:val="24"/>
        </w:rPr>
        <w:t>ng of Ord. No. 17-26.  All in favor, motion carried.</w:t>
      </w:r>
      <w:r w:rsidR="004B1278" w:rsidRPr="009A2EA7">
        <w:rPr>
          <w:rFonts w:cs="Arial"/>
          <w:bCs/>
          <w:color w:val="000000"/>
          <w:szCs w:val="24"/>
        </w:rPr>
        <w:br/>
      </w:r>
    </w:p>
    <w:p w:rsidR="00BD2519" w:rsidRPr="009A2EA7" w:rsidRDefault="00F27605" w:rsidP="00F27605">
      <w:pPr>
        <w:tabs>
          <w:tab w:val="left" w:pos="-2250"/>
        </w:tabs>
        <w:rPr>
          <w:rFonts w:cs="Arial"/>
          <w:bCs/>
          <w:szCs w:val="24"/>
          <w:lang w:val="x-none" w:eastAsia="x-none"/>
        </w:rPr>
      </w:pPr>
      <w:r w:rsidRPr="009A2EA7">
        <w:rPr>
          <w:rFonts w:cs="Arial"/>
          <w:szCs w:val="24"/>
        </w:rPr>
        <w:t xml:space="preserve">Moved by </w:t>
      </w:r>
      <w:r w:rsidR="004C69EE" w:rsidRPr="009A2EA7">
        <w:rPr>
          <w:rFonts w:cs="Arial"/>
          <w:szCs w:val="24"/>
        </w:rPr>
        <w:t>Spinks</w:t>
      </w:r>
      <w:r w:rsidRPr="009A2EA7">
        <w:rPr>
          <w:rFonts w:cs="Arial"/>
          <w:szCs w:val="24"/>
        </w:rPr>
        <w:t xml:space="preserve">, seconded by </w:t>
      </w:r>
      <w:r w:rsidR="00D977EA" w:rsidRPr="009A2EA7">
        <w:rPr>
          <w:rFonts w:cs="Arial"/>
          <w:szCs w:val="24"/>
        </w:rPr>
        <w:t>Etzel</w:t>
      </w:r>
      <w:r w:rsidR="00BD2519" w:rsidRPr="009A2EA7">
        <w:rPr>
          <w:rFonts w:cs="Arial"/>
          <w:szCs w:val="24"/>
        </w:rPr>
        <w:t xml:space="preserve"> to receive and file TAC Report regarding </w:t>
      </w:r>
      <w:r w:rsidR="00BD2519" w:rsidRPr="009A2EA7">
        <w:rPr>
          <w:rFonts w:eastAsia="Calibri" w:cs="Arial"/>
          <w:szCs w:val="24"/>
        </w:rPr>
        <w:t>a request for a Pedestrian Crosswalk on Boyson Road at Timber Creek Drive (Robert Raftis, 2025 Timber Creek Drive)</w:t>
      </w:r>
      <w:r w:rsidR="00BD2519" w:rsidRPr="009A2EA7">
        <w:rPr>
          <w:rFonts w:cs="Arial"/>
          <w:bCs/>
          <w:szCs w:val="24"/>
          <w:lang w:eastAsia="x-none"/>
        </w:rPr>
        <w:t>.</w:t>
      </w:r>
      <w:r w:rsidRPr="009A2EA7">
        <w:rPr>
          <w:rFonts w:cs="Arial"/>
          <w:bCs/>
          <w:szCs w:val="24"/>
          <w:lang w:eastAsia="x-none"/>
        </w:rPr>
        <w:t xml:space="preserve">  All in favor, motion carried.</w:t>
      </w:r>
      <w:r w:rsidR="00BD2519" w:rsidRPr="009A2EA7">
        <w:rPr>
          <w:rFonts w:cs="Arial"/>
          <w:bCs/>
          <w:szCs w:val="24"/>
          <w:lang w:eastAsia="x-none"/>
        </w:rPr>
        <w:br/>
      </w:r>
    </w:p>
    <w:p w:rsidR="00BD2519" w:rsidRPr="009A2EA7" w:rsidRDefault="00F27605" w:rsidP="00F27605">
      <w:pPr>
        <w:tabs>
          <w:tab w:val="left" w:pos="-2250"/>
        </w:tabs>
        <w:rPr>
          <w:rFonts w:cs="Arial"/>
          <w:bCs/>
          <w:szCs w:val="24"/>
          <w:lang w:val="x-none" w:eastAsia="x-none"/>
        </w:rPr>
      </w:pPr>
      <w:r w:rsidRPr="009A2EA7">
        <w:rPr>
          <w:rFonts w:eastAsia="Calibri" w:cs="Arial"/>
          <w:szCs w:val="24"/>
        </w:rPr>
        <w:t xml:space="preserve">Moved by </w:t>
      </w:r>
      <w:r w:rsidR="004C69EE" w:rsidRPr="009A2EA7">
        <w:rPr>
          <w:rFonts w:eastAsia="Calibri" w:cs="Arial"/>
          <w:szCs w:val="24"/>
        </w:rPr>
        <w:t>Brandt</w:t>
      </w:r>
      <w:r w:rsidRPr="009A2EA7">
        <w:rPr>
          <w:rFonts w:eastAsia="Calibri" w:cs="Arial"/>
          <w:szCs w:val="24"/>
        </w:rPr>
        <w:t xml:space="preserve">, seconded by </w:t>
      </w:r>
      <w:r w:rsidR="00D977EA" w:rsidRPr="009A2EA7">
        <w:rPr>
          <w:rFonts w:eastAsia="Calibri" w:cs="Arial"/>
          <w:szCs w:val="24"/>
        </w:rPr>
        <w:t>Pazour</w:t>
      </w:r>
      <w:r w:rsidR="00BD2519" w:rsidRPr="009A2EA7">
        <w:rPr>
          <w:rFonts w:eastAsia="Calibri" w:cs="Arial"/>
          <w:szCs w:val="24"/>
        </w:rPr>
        <w:t xml:space="preserve"> to receive and file </w:t>
      </w:r>
      <w:r w:rsidR="00BD2519" w:rsidRPr="009A2EA7">
        <w:rPr>
          <w:rFonts w:cs="Arial"/>
          <w:szCs w:val="24"/>
        </w:rPr>
        <w:t xml:space="preserve">TAC Report </w:t>
      </w:r>
      <w:r w:rsidR="00BD2519" w:rsidRPr="009A2EA7">
        <w:rPr>
          <w:rFonts w:eastAsia="Calibri" w:cs="Arial"/>
          <w:szCs w:val="24"/>
        </w:rPr>
        <w:t xml:space="preserve">regarding a request for “No Parking” on Mulberry Drive from East Robins Road to Mulberry Court </w:t>
      </w:r>
      <w:r w:rsidR="00BD2519" w:rsidRPr="009A2EA7">
        <w:rPr>
          <w:rFonts w:cs="Arial"/>
          <w:szCs w:val="24"/>
        </w:rPr>
        <w:t>(Lisa Hawk et al. Mulberry Ridge Subdivisions)</w:t>
      </w:r>
      <w:r w:rsidR="00BD2519" w:rsidRPr="009A2EA7">
        <w:rPr>
          <w:rFonts w:eastAsia="Calibri" w:cs="Arial"/>
          <w:szCs w:val="24"/>
        </w:rPr>
        <w:t>.</w:t>
      </w:r>
      <w:r w:rsidRPr="009A2EA7">
        <w:rPr>
          <w:rFonts w:eastAsia="Calibri" w:cs="Arial"/>
          <w:szCs w:val="24"/>
        </w:rPr>
        <w:t xml:space="preserve">  </w:t>
      </w:r>
      <w:r w:rsidR="00E50A95">
        <w:rPr>
          <w:rFonts w:eastAsia="Calibri" w:cs="Arial"/>
          <w:szCs w:val="24"/>
        </w:rPr>
        <w:t xml:space="preserve">Comments were heard from </w:t>
      </w:r>
      <w:r w:rsidR="00253D7F" w:rsidRPr="009A2EA7">
        <w:rPr>
          <w:rFonts w:eastAsia="Calibri" w:cs="Arial"/>
          <w:szCs w:val="24"/>
        </w:rPr>
        <w:t xml:space="preserve">Matt Friday, 3101 Mulberry Drive </w:t>
      </w:r>
      <w:r w:rsidR="00E50A95">
        <w:rPr>
          <w:rFonts w:eastAsia="Calibri" w:cs="Arial"/>
          <w:szCs w:val="24"/>
        </w:rPr>
        <w:t>and</w:t>
      </w:r>
      <w:r w:rsidR="00253D7F" w:rsidRPr="009A2EA7">
        <w:rPr>
          <w:rFonts w:eastAsia="Calibri" w:cs="Arial"/>
          <w:szCs w:val="24"/>
        </w:rPr>
        <w:t xml:space="preserve"> Michael Lundby, </w:t>
      </w:r>
      <w:r w:rsidR="00E50A95">
        <w:rPr>
          <w:rFonts w:eastAsia="Calibri" w:cs="Arial"/>
          <w:szCs w:val="24"/>
        </w:rPr>
        <w:t>3220 English Glen Court, Unit 2</w:t>
      </w:r>
      <w:r w:rsidR="00253D7F" w:rsidRPr="009A2EA7">
        <w:rPr>
          <w:rFonts w:eastAsia="Calibri" w:cs="Arial"/>
          <w:szCs w:val="24"/>
        </w:rPr>
        <w:t xml:space="preserve">.  </w:t>
      </w:r>
      <w:r w:rsidRPr="009A2EA7">
        <w:rPr>
          <w:rFonts w:eastAsia="Calibri" w:cs="Arial"/>
          <w:szCs w:val="24"/>
        </w:rPr>
        <w:t>All in favor, motion carried.</w:t>
      </w:r>
      <w:r w:rsidR="00BD2519" w:rsidRPr="009A2EA7">
        <w:rPr>
          <w:rFonts w:eastAsia="Calibri" w:cs="Arial"/>
          <w:szCs w:val="24"/>
        </w:rPr>
        <w:br/>
      </w:r>
    </w:p>
    <w:p w:rsidR="00BD2519" w:rsidRPr="009A2EA7" w:rsidRDefault="00F27605" w:rsidP="00F27605">
      <w:pPr>
        <w:tabs>
          <w:tab w:val="left" w:pos="-2250"/>
        </w:tabs>
        <w:rPr>
          <w:rFonts w:cs="Arial"/>
          <w:bCs/>
          <w:szCs w:val="24"/>
          <w:lang w:val="x-none" w:eastAsia="x-none"/>
        </w:rPr>
      </w:pPr>
      <w:r w:rsidRPr="009A2EA7">
        <w:rPr>
          <w:rFonts w:eastAsia="Calibri" w:cs="Arial"/>
          <w:szCs w:val="24"/>
        </w:rPr>
        <w:t xml:space="preserve">Moved by </w:t>
      </w:r>
      <w:r w:rsidR="004C69EE" w:rsidRPr="009A2EA7">
        <w:rPr>
          <w:rFonts w:eastAsia="Calibri" w:cs="Arial"/>
          <w:szCs w:val="24"/>
        </w:rPr>
        <w:t>Pazour</w:t>
      </w:r>
      <w:r w:rsidRPr="009A2EA7">
        <w:rPr>
          <w:rFonts w:eastAsia="Calibri" w:cs="Arial"/>
          <w:szCs w:val="24"/>
        </w:rPr>
        <w:t xml:space="preserve">, seconded by </w:t>
      </w:r>
      <w:r w:rsidR="00D977EA" w:rsidRPr="009A2EA7">
        <w:rPr>
          <w:rFonts w:eastAsia="Calibri" w:cs="Arial"/>
          <w:szCs w:val="24"/>
        </w:rPr>
        <w:t>Etzel</w:t>
      </w:r>
      <w:r w:rsidRPr="009A2EA7">
        <w:rPr>
          <w:rFonts w:eastAsia="Calibri" w:cs="Arial"/>
          <w:szCs w:val="24"/>
        </w:rPr>
        <w:t xml:space="preserve"> </w:t>
      </w:r>
      <w:r w:rsidR="00BD2519" w:rsidRPr="009A2EA7">
        <w:rPr>
          <w:rFonts w:eastAsia="Calibri" w:cs="Arial"/>
          <w:szCs w:val="24"/>
        </w:rPr>
        <w:t xml:space="preserve">to receive and file </w:t>
      </w:r>
      <w:r w:rsidR="00BD2519" w:rsidRPr="009A2EA7">
        <w:rPr>
          <w:rFonts w:cs="Arial"/>
          <w:szCs w:val="24"/>
        </w:rPr>
        <w:t xml:space="preserve">TAC Report </w:t>
      </w:r>
      <w:r w:rsidR="00BD2519" w:rsidRPr="009A2EA7">
        <w:rPr>
          <w:rFonts w:eastAsia="Calibri" w:cs="Arial"/>
          <w:szCs w:val="24"/>
        </w:rPr>
        <w:t>regarding a request for additional traffic control on 9</w:t>
      </w:r>
      <w:r w:rsidR="00BD2519" w:rsidRPr="009A2EA7">
        <w:rPr>
          <w:rFonts w:eastAsia="Calibri" w:cs="Arial"/>
          <w:szCs w:val="24"/>
          <w:vertAlign w:val="superscript"/>
        </w:rPr>
        <w:t>th</w:t>
      </w:r>
      <w:r w:rsidR="00BD2519" w:rsidRPr="009A2EA7">
        <w:rPr>
          <w:rFonts w:eastAsia="Calibri" w:cs="Arial"/>
          <w:szCs w:val="24"/>
        </w:rPr>
        <w:t xml:space="preserve"> Street between 13</w:t>
      </w:r>
      <w:r w:rsidR="00BD2519" w:rsidRPr="009A2EA7">
        <w:rPr>
          <w:rFonts w:eastAsia="Calibri" w:cs="Arial"/>
          <w:szCs w:val="24"/>
          <w:vertAlign w:val="superscript"/>
        </w:rPr>
        <w:t>th</w:t>
      </w:r>
      <w:r w:rsidR="00BD2519" w:rsidRPr="009A2EA7">
        <w:rPr>
          <w:rFonts w:eastAsia="Calibri" w:cs="Arial"/>
          <w:szCs w:val="24"/>
        </w:rPr>
        <w:t xml:space="preserve"> and 14</w:t>
      </w:r>
      <w:r w:rsidR="00BD2519" w:rsidRPr="009A2EA7">
        <w:rPr>
          <w:rFonts w:eastAsia="Calibri" w:cs="Arial"/>
          <w:szCs w:val="24"/>
          <w:vertAlign w:val="superscript"/>
        </w:rPr>
        <w:t>th</w:t>
      </w:r>
      <w:r w:rsidR="00BD2519" w:rsidRPr="009A2EA7">
        <w:rPr>
          <w:rFonts w:eastAsia="Calibri" w:cs="Arial"/>
          <w:szCs w:val="24"/>
        </w:rPr>
        <w:t xml:space="preserve"> Avenues (Josh M. Long, 1373 9</w:t>
      </w:r>
      <w:r w:rsidR="00BD2519" w:rsidRPr="009A2EA7">
        <w:rPr>
          <w:rFonts w:eastAsia="Calibri" w:cs="Arial"/>
          <w:szCs w:val="24"/>
          <w:vertAlign w:val="superscript"/>
        </w:rPr>
        <w:t>th</w:t>
      </w:r>
      <w:r w:rsidR="00BD2519" w:rsidRPr="009A2EA7">
        <w:rPr>
          <w:rFonts w:eastAsia="Calibri" w:cs="Arial"/>
          <w:szCs w:val="24"/>
        </w:rPr>
        <w:t xml:space="preserve"> Street)</w:t>
      </w:r>
      <w:r w:rsidR="00BD2519" w:rsidRPr="009A2EA7">
        <w:rPr>
          <w:rFonts w:cs="Arial"/>
          <w:bCs/>
          <w:szCs w:val="24"/>
          <w:lang w:eastAsia="x-none"/>
        </w:rPr>
        <w:t>.</w:t>
      </w:r>
      <w:r w:rsidRPr="009A2EA7">
        <w:rPr>
          <w:rFonts w:cs="Arial"/>
          <w:bCs/>
          <w:szCs w:val="24"/>
          <w:lang w:eastAsia="x-none"/>
        </w:rPr>
        <w:t xml:space="preserve">  All in favor, motion carried.</w:t>
      </w:r>
      <w:r w:rsidR="00BD2519" w:rsidRPr="009A2EA7">
        <w:rPr>
          <w:rFonts w:cs="Arial"/>
          <w:bCs/>
          <w:szCs w:val="24"/>
          <w:lang w:eastAsia="x-none"/>
        </w:rPr>
        <w:br/>
      </w:r>
    </w:p>
    <w:p w:rsidR="00E20960" w:rsidRPr="009A2EA7" w:rsidRDefault="00F27605" w:rsidP="00F27605">
      <w:pPr>
        <w:tabs>
          <w:tab w:val="left" w:pos="-2250"/>
        </w:tabs>
        <w:rPr>
          <w:rFonts w:cs="Arial"/>
          <w:bCs/>
          <w:szCs w:val="24"/>
          <w:lang w:val="x-none" w:eastAsia="x-none"/>
        </w:rPr>
      </w:pPr>
      <w:r w:rsidRPr="009A2EA7">
        <w:rPr>
          <w:rFonts w:eastAsia="Calibri" w:cs="Arial"/>
          <w:szCs w:val="24"/>
        </w:rPr>
        <w:t xml:space="preserve">Moved by </w:t>
      </w:r>
      <w:r w:rsidR="004C69EE" w:rsidRPr="009A2EA7">
        <w:rPr>
          <w:rFonts w:eastAsia="Calibri" w:cs="Arial"/>
          <w:szCs w:val="24"/>
        </w:rPr>
        <w:t>Etzel</w:t>
      </w:r>
      <w:r w:rsidRPr="009A2EA7">
        <w:rPr>
          <w:rFonts w:eastAsia="Calibri" w:cs="Arial"/>
          <w:szCs w:val="24"/>
        </w:rPr>
        <w:t xml:space="preserve">, seconded by </w:t>
      </w:r>
      <w:r w:rsidR="00D977EA" w:rsidRPr="009A2EA7">
        <w:rPr>
          <w:rFonts w:eastAsia="Calibri" w:cs="Arial"/>
          <w:szCs w:val="24"/>
        </w:rPr>
        <w:t>Brandt</w:t>
      </w:r>
      <w:r w:rsidR="00BD2519" w:rsidRPr="009A2EA7">
        <w:rPr>
          <w:rFonts w:eastAsia="Calibri" w:cs="Arial"/>
          <w:szCs w:val="24"/>
        </w:rPr>
        <w:t xml:space="preserve"> to receive and file </w:t>
      </w:r>
      <w:r w:rsidR="00BD2519" w:rsidRPr="009A2EA7">
        <w:rPr>
          <w:rFonts w:cs="Arial"/>
          <w:szCs w:val="24"/>
        </w:rPr>
        <w:t xml:space="preserve">TAC Report </w:t>
      </w:r>
      <w:r w:rsidR="00BD2519" w:rsidRPr="009A2EA7">
        <w:rPr>
          <w:rFonts w:eastAsia="Calibri" w:cs="Arial"/>
          <w:szCs w:val="24"/>
        </w:rPr>
        <w:t>regarding a request for additional traffic control on Hunters Green Way, Hunters Field Lane and Foxborough Drive (Chris Ketelsen, 1142 Foxborough Drive).</w:t>
      </w:r>
      <w:r w:rsidR="00107AFB" w:rsidRPr="009A2EA7">
        <w:rPr>
          <w:rFonts w:eastAsia="Calibri" w:cs="Arial"/>
          <w:szCs w:val="24"/>
        </w:rPr>
        <w:t xml:space="preserve">  All in favor, motion carried.</w:t>
      </w:r>
      <w:r w:rsidR="00BD2519" w:rsidRPr="009A2EA7">
        <w:rPr>
          <w:rFonts w:eastAsia="Calibri" w:cs="Arial"/>
          <w:szCs w:val="24"/>
        </w:rPr>
        <w:br/>
      </w:r>
    </w:p>
    <w:p w:rsidR="00E20960" w:rsidRPr="009A2EA7" w:rsidRDefault="00E20960">
      <w:pPr>
        <w:rPr>
          <w:rFonts w:cs="Arial"/>
          <w:bCs/>
          <w:szCs w:val="24"/>
          <w:lang w:val="x-none" w:eastAsia="x-none"/>
        </w:rPr>
      </w:pPr>
      <w:r w:rsidRPr="009A2EA7">
        <w:rPr>
          <w:rFonts w:cs="Arial"/>
          <w:bCs/>
          <w:szCs w:val="24"/>
          <w:lang w:val="x-none" w:eastAsia="x-none"/>
        </w:rPr>
        <w:br w:type="page"/>
      </w:r>
    </w:p>
    <w:p w:rsidR="00BD2519" w:rsidRPr="009A2EA7" w:rsidRDefault="00E20960" w:rsidP="00F27605">
      <w:pPr>
        <w:tabs>
          <w:tab w:val="left" w:pos="-2250"/>
        </w:tabs>
        <w:rPr>
          <w:rFonts w:cs="Arial"/>
          <w:bCs/>
          <w:szCs w:val="24"/>
          <w:lang w:val="x-none" w:eastAsia="x-none"/>
        </w:rPr>
      </w:pPr>
      <w:r w:rsidRPr="009A2EA7">
        <w:lastRenderedPageBreak/>
        <w:tab/>
      </w:r>
      <w:r w:rsidRPr="009A2EA7">
        <w:tab/>
      </w:r>
      <w:r w:rsidRPr="009A2EA7">
        <w:tab/>
      </w:r>
      <w:r w:rsidRPr="009A2EA7">
        <w:tab/>
      </w:r>
      <w:r w:rsidRPr="009A2EA7">
        <w:tab/>
      </w:r>
      <w:r w:rsidRPr="009A2EA7">
        <w:tab/>
      </w:r>
      <w:r w:rsidRPr="009A2EA7">
        <w:tab/>
      </w:r>
      <w:r w:rsidR="000777FA">
        <w:tab/>
      </w:r>
      <w:r w:rsidRPr="009A2EA7">
        <w:t>Page 7, September 21, 2017</w:t>
      </w:r>
    </w:p>
    <w:p w:rsidR="00E20960" w:rsidRPr="009A2EA7" w:rsidRDefault="00E20960" w:rsidP="00F27605">
      <w:pPr>
        <w:tabs>
          <w:tab w:val="left" w:pos="-2250"/>
        </w:tabs>
        <w:rPr>
          <w:rFonts w:cs="Arial"/>
          <w:bCs/>
          <w:szCs w:val="24"/>
          <w:lang w:val="x-none" w:eastAsia="x-none"/>
        </w:rPr>
      </w:pPr>
    </w:p>
    <w:p w:rsidR="00E20960" w:rsidRPr="009A2EA7" w:rsidRDefault="00E20960" w:rsidP="00F27605">
      <w:pPr>
        <w:tabs>
          <w:tab w:val="left" w:pos="-2250"/>
        </w:tabs>
        <w:rPr>
          <w:rFonts w:cs="Arial"/>
          <w:bCs/>
          <w:szCs w:val="24"/>
          <w:lang w:val="x-none" w:eastAsia="x-none"/>
        </w:rPr>
      </w:pPr>
    </w:p>
    <w:p w:rsidR="00E20960" w:rsidRPr="009A2EA7" w:rsidRDefault="00E20960" w:rsidP="00F27605">
      <w:pPr>
        <w:tabs>
          <w:tab w:val="left" w:pos="-2250"/>
        </w:tabs>
        <w:rPr>
          <w:rFonts w:cs="Arial"/>
          <w:bCs/>
          <w:szCs w:val="24"/>
          <w:lang w:val="x-none" w:eastAsia="x-none"/>
        </w:rPr>
      </w:pPr>
    </w:p>
    <w:p w:rsidR="00BD2519" w:rsidRPr="009A2EA7" w:rsidRDefault="00F27605" w:rsidP="00107AFB">
      <w:pPr>
        <w:tabs>
          <w:tab w:val="left" w:pos="-2250"/>
        </w:tabs>
        <w:rPr>
          <w:rFonts w:cs="Arial"/>
          <w:bCs/>
          <w:szCs w:val="24"/>
          <w:lang w:val="x-none" w:eastAsia="x-none"/>
        </w:rPr>
      </w:pPr>
      <w:r w:rsidRPr="009A2EA7">
        <w:rPr>
          <w:rFonts w:cs="Arial"/>
          <w:szCs w:val="24"/>
        </w:rPr>
        <w:t xml:space="preserve">Moved by </w:t>
      </w:r>
      <w:r w:rsidR="004C69EE" w:rsidRPr="009A2EA7">
        <w:rPr>
          <w:rFonts w:cs="Arial"/>
          <w:szCs w:val="24"/>
        </w:rPr>
        <w:t>Spinks</w:t>
      </w:r>
      <w:r w:rsidRPr="009A2EA7">
        <w:rPr>
          <w:rFonts w:cs="Arial"/>
          <w:szCs w:val="24"/>
        </w:rPr>
        <w:t xml:space="preserve">, seconded by </w:t>
      </w:r>
      <w:r w:rsidR="00253D7F" w:rsidRPr="009A2EA7">
        <w:rPr>
          <w:rFonts w:cs="Arial"/>
          <w:szCs w:val="24"/>
        </w:rPr>
        <w:t>Pazour</w:t>
      </w:r>
      <w:r w:rsidRPr="009A2EA7">
        <w:rPr>
          <w:rFonts w:cs="Arial"/>
          <w:szCs w:val="24"/>
        </w:rPr>
        <w:t xml:space="preserve"> </w:t>
      </w:r>
      <w:r w:rsidR="00BD2519" w:rsidRPr="009A2EA7">
        <w:rPr>
          <w:rFonts w:eastAsia="Calibri" w:cs="Arial"/>
          <w:szCs w:val="24"/>
        </w:rPr>
        <w:t xml:space="preserve">to receive and file </w:t>
      </w:r>
      <w:r w:rsidR="00BD2519" w:rsidRPr="009A2EA7">
        <w:rPr>
          <w:rFonts w:cs="Arial"/>
          <w:szCs w:val="24"/>
        </w:rPr>
        <w:t xml:space="preserve">TAC Report </w:t>
      </w:r>
      <w:r w:rsidR="00BD2519" w:rsidRPr="009A2EA7">
        <w:rPr>
          <w:rFonts w:eastAsia="Calibri" w:cs="Arial"/>
          <w:szCs w:val="24"/>
        </w:rPr>
        <w:t>regarding the speed limit on Antler Court (Edward Ohl, Association President, Antler Court Association)</w:t>
      </w:r>
      <w:r w:rsidR="00BD2519" w:rsidRPr="009A2EA7">
        <w:rPr>
          <w:rFonts w:cs="Arial"/>
          <w:bCs/>
          <w:szCs w:val="24"/>
          <w:lang w:eastAsia="x-none"/>
        </w:rPr>
        <w:t>.</w:t>
      </w:r>
      <w:r w:rsidR="004B37E2" w:rsidRPr="009A2EA7">
        <w:rPr>
          <w:rFonts w:cs="Arial"/>
          <w:bCs/>
          <w:szCs w:val="24"/>
          <w:lang w:eastAsia="x-none"/>
        </w:rPr>
        <w:t xml:space="preserve">  All in favor, motion carried.</w:t>
      </w:r>
      <w:r w:rsidR="00BD2519" w:rsidRPr="009A2EA7">
        <w:rPr>
          <w:rFonts w:cs="Arial"/>
          <w:bCs/>
          <w:szCs w:val="24"/>
          <w:lang w:eastAsia="x-none"/>
        </w:rPr>
        <w:br/>
      </w:r>
    </w:p>
    <w:p w:rsidR="00BD2519" w:rsidRPr="009A2EA7" w:rsidRDefault="00F27605" w:rsidP="004B37E2">
      <w:pPr>
        <w:tabs>
          <w:tab w:val="left" w:pos="-2250"/>
        </w:tabs>
        <w:rPr>
          <w:rFonts w:cs="Arial"/>
          <w:bCs/>
          <w:szCs w:val="24"/>
          <w:lang w:val="x-none" w:eastAsia="x-none"/>
        </w:rPr>
      </w:pPr>
      <w:r w:rsidRPr="009A2EA7">
        <w:rPr>
          <w:rFonts w:eastAsia="Calibri" w:cs="Arial"/>
          <w:szCs w:val="24"/>
        </w:rPr>
        <w:t xml:space="preserve">Moved by </w:t>
      </w:r>
      <w:r w:rsidR="004C69EE" w:rsidRPr="009A2EA7">
        <w:rPr>
          <w:rFonts w:eastAsia="Calibri" w:cs="Arial"/>
          <w:szCs w:val="24"/>
        </w:rPr>
        <w:t>Brandt</w:t>
      </w:r>
      <w:r w:rsidRPr="009A2EA7">
        <w:rPr>
          <w:rFonts w:eastAsia="Calibri" w:cs="Arial"/>
          <w:szCs w:val="24"/>
        </w:rPr>
        <w:t xml:space="preserve">, seconded by </w:t>
      </w:r>
      <w:r w:rsidR="00253D7F" w:rsidRPr="009A2EA7">
        <w:rPr>
          <w:rFonts w:eastAsia="Calibri" w:cs="Arial"/>
          <w:szCs w:val="24"/>
        </w:rPr>
        <w:t>Etzel</w:t>
      </w:r>
      <w:r w:rsidRPr="009A2EA7">
        <w:rPr>
          <w:rFonts w:eastAsia="Calibri" w:cs="Arial"/>
          <w:szCs w:val="24"/>
        </w:rPr>
        <w:t xml:space="preserve"> </w:t>
      </w:r>
      <w:r w:rsidR="00BD2519" w:rsidRPr="009A2EA7">
        <w:rPr>
          <w:rFonts w:eastAsia="Calibri" w:cs="Arial"/>
          <w:szCs w:val="24"/>
        </w:rPr>
        <w:t xml:space="preserve">to receive and file </w:t>
      </w:r>
      <w:r w:rsidR="00BD2519" w:rsidRPr="009A2EA7">
        <w:rPr>
          <w:rFonts w:cs="Arial"/>
          <w:szCs w:val="24"/>
        </w:rPr>
        <w:t xml:space="preserve">TAC Report </w:t>
      </w:r>
      <w:r w:rsidR="00BD2519" w:rsidRPr="009A2EA7">
        <w:rPr>
          <w:rFonts w:eastAsia="Calibri" w:cs="Arial"/>
          <w:szCs w:val="24"/>
        </w:rPr>
        <w:t>regarding the addition of stop signs and crosswalks at the intersection of Alburnett Road and Echo Hill Road (Brenda Boots, 673 Waveland Drive).</w:t>
      </w:r>
      <w:r w:rsidR="004B37E2" w:rsidRPr="009A2EA7">
        <w:rPr>
          <w:rFonts w:eastAsia="Calibri" w:cs="Arial"/>
          <w:szCs w:val="24"/>
        </w:rPr>
        <w:t xml:space="preserve">  </w:t>
      </w:r>
      <w:r w:rsidR="004B37E2" w:rsidRPr="009A2EA7">
        <w:rPr>
          <w:rFonts w:cs="Arial"/>
          <w:bCs/>
          <w:szCs w:val="24"/>
          <w:lang w:eastAsia="x-none"/>
        </w:rPr>
        <w:t>All in favor, motion carried.</w:t>
      </w:r>
      <w:r w:rsidR="00BD2519" w:rsidRPr="009A2EA7">
        <w:rPr>
          <w:rFonts w:eastAsia="Calibri" w:cs="Arial"/>
          <w:szCs w:val="24"/>
        </w:rPr>
        <w:br/>
      </w:r>
    </w:p>
    <w:p w:rsidR="00BD2519" w:rsidRPr="009A2EA7" w:rsidRDefault="00F27605" w:rsidP="004B37E2">
      <w:pPr>
        <w:tabs>
          <w:tab w:val="left" w:pos="-2250"/>
        </w:tabs>
        <w:rPr>
          <w:rFonts w:cs="Arial"/>
          <w:bCs/>
          <w:szCs w:val="24"/>
          <w:lang w:val="x-none" w:eastAsia="x-none"/>
        </w:rPr>
      </w:pPr>
      <w:r w:rsidRPr="009A2EA7">
        <w:rPr>
          <w:rFonts w:eastAsia="Calibri" w:cs="Arial"/>
          <w:szCs w:val="24"/>
        </w:rPr>
        <w:t xml:space="preserve">Moved by </w:t>
      </w:r>
      <w:r w:rsidR="004C69EE" w:rsidRPr="009A2EA7">
        <w:rPr>
          <w:rFonts w:eastAsia="Calibri" w:cs="Arial"/>
          <w:szCs w:val="24"/>
        </w:rPr>
        <w:t>Pazour</w:t>
      </w:r>
      <w:r w:rsidRPr="009A2EA7">
        <w:rPr>
          <w:rFonts w:eastAsia="Calibri" w:cs="Arial"/>
          <w:szCs w:val="24"/>
        </w:rPr>
        <w:t xml:space="preserve">, seconded by </w:t>
      </w:r>
      <w:r w:rsidR="00253D7F" w:rsidRPr="009A2EA7">
        <w:rPr>
          <w:rFonts w:eastAsia="Calibri" w:cs="Arial"/>
          <w:szCs w:val="24"/>
        </w:rPr>
        <w:t>Etzel</w:t>
      </w:r>
      <w:r w:rsidRPr="009A2EA7">
        <w:rPr>
          <w:rFonts w:eastAsia="Calibri" w:cs="Arial"/>
          <w:szCs w:val="24"/>
        </w:rPr>
        <w:t xml:space="preserve"> </w:t>
      </w:r>
      <w:r w:rsidR="00BD2519" w:rsidRPr="009A2EA7">
        <w:rPr>
          <w:rFonts w:eastAsia="Calibri" w:cs="Arial"/>
          <w:szCs w:val="24"/>
        </w:rPr>
        <w:t xml:space="preserve">to receive and file </w:t>
      </w:r>
      <w:r w:rsidR="00BD2519" w:rsidRPr="009A2EA7">
        <w:rPr>
          <w:rFonts w:cs="Arial"/>
          <w:szCs w:val="24"/>
        </w:rPr>
        <w:t xml:space="preserve">TAC Report </w:t>
      </w:r>
      <w:r w:rsidR="00BD2519" w:rsidRPr="009A2EA7">
        <w:rPr>
          <w:rFonts w:eastAsia="Calibri" w:cs="Arial"/>
          <w:szCs w:val="24"/>
        </w:rPr>
        <w:t>regarding wayfinding signs to be placed in the right-of-way f</w:t>
      </w:r>
      <w:r w:rsidR="008C0513">
        <w:rPr>
          <w:rFonts w:eastAsia="Calibri" w:cs="Arial"/>
          <w:szCs w:val="24"/>
        </w:rPr>
        <w:t xml:space="preserve">or the Marion Church of Christ </w:t>
      </w:r>
      <w:r w:rsidR="00BD2519" w:rsidRPr="009A2EA7">
        <w:rPr>
          <w:rFonts w:eastAsia="Calibri" w:cs="Arial"/>
          <w:szCs w:val="24"/>
        </w:rPr>
        <w:t>(Chad Cranfield, Minister, Marion Church of Christ)</w:t>
      </w:r>
      <w:r w:rsidR="00BD2519" w:rsidRPr="009A2EA7">
        <w:rPr>
          <w:rFonts w:cs="Arial"/>
          <w:bCs/>
          <w:szCs w:val="24"/>
          <w:lang w:eastAsia="x-none"/>
        </w:rPr>
        <w:t>.</w:t>
      </w:r>
      <w:r w:rsidR="004B37E2" w:rsidRPr="009A2EA7">
        <w:rPr>
          <w:rFonts w:cs="Arial"/>
          <w:bCs/>
          <w:szCs w:val="24"/>
          <w:lang w:eastAsia="x-none"/>
        </w:rPr>
        <w:t xml:space="preserve">  All in favor, motion carried.</w:t>
      </w:r>
      <w:r w:rsidR="00BD2519" w:rsidRPr="009A2EA7">
        <w:rPr>
          <w:rFonts w:cs="Arial"/>
          <w:bCs/>
          <w:szCs w:val="24"/>
          <w:lang w:eastAsia="x-none"/>
        </w:rPr>
        <w:br/>
      </w:r>
    </w:p>
    <w:p w:rsidR="004B37E2" w:rsidRPr="009A2EA7" w:rsidRDefault="004B37E2" w:rsidP="004B37E2">
      <w:pPr>
        <w:tabs>
          <w:tab w:val="left" w:pos="-2250"/>
        </w:tabs>
        <w:rPr>
          <w:rFonts w:cs="Arial"/>
          <w:bCs/>
          <w:szCs w:val="24"/>
          <w:lang w:val="x-none" w:eastAsia="x-none"/>
        </w:rPr>
      </w:pPr>
      <w:r w:rsidRPr="009A2EA7">
        <w:rPr>
          <w:rFonts w:eastAsia="Calibri" w:cs="Arial"/>
          <w:szCs w:val="24"/>
        </w:rPr>
        <w:t xml:space="preserve">Moved by </w:t>
      </w:r>
      <w:r w:rsidR="004C69EE" w:rsidRPr="009A2EA7">
        <w:rPr>
          <w:rFonts w:eastAsia="Calibri" w:cs="Arial"/>
          <w:szCs w:val="24"/>
        </w:rPr>
        <w:t>Etzel</w:t>
      </w:r>
      <w:r w:rsidRPr="009A2EA7">
        <w:rPr>
          <w:rFonts w:eastAsia="Calibri" w:cs="Arial"/>
          <w:szCs w:val="24"/>
        </w:rPr>
        <w:t xml:space="preserve">, seconded by </w:t>
      </w:r>
      <w:r w:rsidR="00253D7F" w:rsidRPr="009A2EA7">
        <w:rPr>
          <w:rFonts w:eastAsia="Calibri" w:cs="Arial"/>
          <w:szCs w:val="24"/>
        </w:rPr>
        <w:t>Spinks</w:t>
      </w:r>
      <w:r w:rsidRPr="009A2EA7">
        <w:rPr>
          <w:rFonts w:eastAsia="Calibri" w:cs="Arial"/>
          <w:szCs w:val="24"/>
        </w:rPr>
        <w:t xml:space="preserve"> </w:t>
      </w:r>
      <w:r w:rsidR="00BD2519" w:rsidRPr="009A2EA7">
        <w:rPr>
          <w:rFonts w:eastAsia="Calibri" w:cs="Arial"/>
          <w:szCs w:val="24"/>
        </w:rPr>
        <w:t>to receive, file and refer to TAC correspondence regarding a request for additional traffic control at 11</w:t>
      </w:r>
      <w:r w:rsidR="00BD2519" w:rsidRPr="009A2EA7">
        <w:rPr>
          <w:rFonts w:eastAsia="Calibri" w:cs="Arial"/>
          <w:szCs w:val="24"/>
          <w:vertAlign w:val="superscript"/>
        </w:rPr>
        <w:t>th</w:t>
      </w:r>
      <w:r w:rsidR="00BD2519" w:rsidRPr="009A2EA7">
        <w:rPr>
          <w:rFonts w:eastAsia="Calibri" w:cs="Arial"/>
          <w:szCs w:val="24"/>
        </w:rPr>
        <w:t xml:space="preserve"> Avenue and 25</w:t>
      </w:r>
      <w:r w:rsidR="00BD2519" w:rsidRPr="009A2EA7">
        <w:rPr>
          <w:rFonts w:eastAsia="Calibri" w:cs="Arial"/>
          <w:szCs w:val="24"/>
          <w:vertAlign w:val="superscript"/>
        </w:rPr>
        <w:t>th</w:t>
      </w:r>
      <w:r w:rsidR="00BD2519" w:rsidRPr="009A2EA7">
        <w:rPr>
          <w:rFonts w:eastAsia="Calibri" w:cs="Arial"/>
          <w:szCs w:val="24"/>
        </w:rPr>
        <w:t xml:space="preserve"> Street (Clay Wielage, 1121 25</w:t>
      </w:r>
      <w:r w:rsidR="00BD2519" w:rsidRPr="009A2EA7">
        <w:rPr>
          <w:rFonts w:eastAsia="Calibri" w:cs="Arial"/>
          <w:szCs w:val="24"/>
          <w:vertAlign w:val="superscript"/>
        </w:rPr>
        <w:t>th</w:t>
      </w:r>
      <w:r w:rsidR="00BD2519" w:rsidRPr="009A2EA7">
        <w:rPr>
          <w:rFonts w:eastAsia="Calibri" w:cs="Arial"/>
          <w:szCs w:val="24"/>
        </w:rPr>
        <w:t xml:space="preserve"> Street).</w:t>
      </w:r>
      <w:r w:rsidRPr="009A2EA7">
        <w:rPr>
          <w:rFonts w:eastAsia="Calibri" w:cs="Arial"/>
          <w:szCs w:val="24"/>
        </w:rPr>
        <w:t xml:space="preserve"> </w:t>
      </w:r>
      <w:r w:rsidRPr="009A2EA7">
        <w:rPr>
          <w:rFonts w:cs="Arial"/>
          <w:bCs/>
          <w:szCs w:val="24"/>
          <w:lang w:eastAsia="x-none"/>
        </w:rPr>
        <w:t>All in favor, motion carried</w:t>
      </w:r>
      <w:r w:rsidRPr="009A2EA7">
        <w:rPr>
          <w:rFonts w:eastAsia="Calibri" w:cs="Arial"/>
          <w:szCs w:val="24"/>
        </w:rPr>
        <w:t xml:space="preserve"> </w:t>
      </w:r>
      <w:r w:rsidR="00BD2519" w:rsidRPr="009A2EA7">
        <w:rPr>
          <w:rFonts w:eastAsia="Calibri" w:cs="Arial"/>
          <w:szCs w:val="24"/>
        </w:rPr>
        <w:br/>
      </w:r>
    </w:p>
    <w:p w:rsidR="00BD2519" w:rsidRPr="009A2EA7" w:rsidRDefault="00F27605" w:rsidP="004B37E2">
      <w:pPr>
        <w:tabs>
          <w:tab w:val="left" w:pos="-2250"/>
        </w:tabs>
        <w:rPr>
          <w:rFonts w:cs="Arial"/>
          <w:bCs/>
          <w:szCs w:val="24"/>
          <w:lang w:val="x-none" w:eastAsia="x-none"/>
        </w:rPr>
      </w:pPr>
      <w:r w:rsidRPr="009A2EA7">
        <w:rPr>
          <w:rFonts w:cs="Arial"/>
          <w:szCs w:val="24"/>
        </w:rPr>
        <w:t xml:space="preserve">Moved by </w:t>
      </w:r>
      <w:r w:rsidR="004C69EE" w:rsidRPr="009A2EA7">
        <w:rPr>
          <w:rFonts w:cs="Arial"/>
          <w:szCs w:val="24"/>
        </w:rPr>
        <w:t>Spinks</w:t>
      </w:r>
      <w:r w:rsidRPr="009A2EA7">
        <w:rPr>
          <w:rFonts w:cs="Arial"/>
          <w:szCs w:val="24"/>
        </w:rPr>
        <w:t xml:space="preserve">, seconded by </w:t>
      </w:r>
      <w:r w:rsidR="00253D7F" w:rsidRPr="009A2EA7">
        <w:rPr>
          <w:rFonts w:cs="Arial"/>
          <w:szCs w:val="24"/>
        </w:rPr>
        <w:t>Brandt</w:t>
      </w:r>
      <w:r w:rsidRPr="009A2EA7">
        <w:rPr>
          <w:rFonts w:cs="Arial"/>
          <w:szCs w:val="24"/>
        </w:rPr>
        <w:t xml:space="preserve"> </w:t>
      </w:r>
      <w:r w:rsidR="00BD2519" w:rsidRPr="009A2EA7">
        <w:rPr>
          <w:rFonts w:eastAsia="Calibri" w:cs="Arial"/>
          <w:szCs w:val="24"/>
        </w:rPr>
        <w:t xml:space="preserve">to receive and file </w:t>
      </w:r>
      <w:r w:rsidR="00BD2519" w:rsidRPr="009A2EA7">
        <w:rPr>
          <w:rFonts w:cs="Arial"/>
          <w:szCs w:val="24"/>
        </w:rPr>
        <w:t xml:space="preserve">TAC Report </w:t>
      </w:r>
      <w:r w:rsidR="00BD2519" w:rsidRPr="009A2EA7">
        <w:rPr>
          <w:rFonts w:eastAsia="Calibri" w:cs="Arial"/>
          <w:szCs w:val="24"/>
        </w:rPr>
        <w:t>regarding a request for additional traffic control at 11</w:t>
      </w:r>
      <w:r w:rsidR="00BD2519" w:rsidRPr="009A2EA7">
        <w:rPr>
          <w:rFonts w:eastAsia="Calibri" w:cs="Arial"/>
          <w:szCs w:val="24"/>
          <w:vertAlign w:val="superscript"/>
        </w:rPr>
        <w:t>th</w:t>
      </w:r>
      <w:r w:rsidR="00BD2519" w:rsidRPr="009A2EA7">
        <w:rPr>
          <w:rFonts w:eastAsia="Calibri" w:cs="Arial"/>
          <w:szCs w:val="24"/>
        </w:rPr>
        <w:t xml:space="preserve"> Avenue and 25</w:t>
      </w:r>
      <w:r w:rsidR="00BD2519" w:rsidRPr="009A2EA7">
        <w:rPr>
          <w:rFonts w:eastAsia="Calibri" w:cs="Arial"/>
          <w:szCs w:val="24"/>
          <w:vertAlign w:val="superscript"/>
        </w:rPr>
        <w:t>th</w:t>
      </w:r>
      <w:r w:rsidR="00BD2519" w:rsidRPr="009A2EA7">
        <w:rPr>
          <w:rFonts w:eastAsia="Calibri" w:cs="Arial"/>
          <w:szCs w:val="24"/>
        </w:rPr>
        <w:t xml:space="preserve"> Street (Clay Wielage, 1121 25</w:t>
      </w:r>
      <w:r w:rsidR="00BD2519" w:rsidRPr="009A2EA7">
        <w:rPr>
          <w:rFonts w:eastAsia="Calibri" w:cs="Arial"/>
          <w:szCs w:val="24"/>
          <w:vertAlign w:val="superscript"/>
        </w:rPr>
        <w:t>th</w:t>
      </w:r>
      <w:r w:rsidR="00BD2519" w:rsidRPr="009A2EA7">
        <w:rPr>
          <w:rFonts w:eastAsia="Calibri" w:cs="Arial"/>
          <w:szCs w:val="24"/>
        </w:rPr>
        <w:t xml:space="preserve"> Street)</w:t>
      </w:r>
      <w:r w:rsidR="00BD2519" w:rsidRPr="009A2EA7">
        <w:rPr>
          <w:rFonts w:cs="Arial"/>
          <w:bCs/>
          <w:szCs w:val="24"/>
          <w:lang w:eastAsia="x-none"/>
        </w:rPr>
        <w:t>.</w:t>
      </w:r>
      <w:r w:rsidR="004B37E2" w:rsidRPr="009A2EA7">
        <w:rPr>
          <w:rFonts w:cs="Arial"/>
          <w:bCs/>
          <w:szCs w:val="24"/>
          <w:lang w:eastAsia="x-none"/>
        </w:rPr>
        <w:t xml:space="preserve">  All in favor, motion carried.</w:t>
      </w:r>
      <w:r w:rsidR="00BD2519" w:rsidRPr="009A2EA7">
        <w:rPr>
          <w:rFonts w:cs="Arial"/>
          <w:bCs/>
          <w:szCs w:val="24"/>
          <w:lang w:eastAsia="x-none"/>
        </w:rPr>
        <w:br/>
      </w:r>
    </w:p>
    <w:p w:rsidR="002624AD" w:rsidRPr="009A2EA7" w:rsidRDefault="00F27605" w:rsidP="004B37E2">
      <w:pPr>
        <w:tabs>
          <w:tab w:val="left" w:pos="-2250"/>
        </w:tabs>
        <w:rPr>
          <w:rFonts w:cs="Arial"/>
          <w:bCs/>
          <w:szCs w:val="24"/>
          <w:lang w:eastAsia="x-none"/>
        </w:rPr>
      </w:pPr>
      <w:r w:rsidRPr="009A2EA7">
        <w:rPr>
          <w:rFonts w:eastAsia="Calibri" w:cs="Arial"/>
          <w:szCs w:val="24"/>
        </w:rPr>
        <w:t xml:space="preserve">Moved by </w:t>
      </w:r>
      <w:r w:rsidR="004C69EE" w:rsidRPr="009A2EA7">
        <w:rPr>
          <w:rFonts w:eastAsia="Calibri" w:cs="Arial"/>
          <w:szCs w:val="24"/>
        </w:rPr>
        <w:t>Brandt</w:t>
      </w:r>
      <w:r w:rsidRPr="009A2EA7">
        <w:rPr>
          <w:rFonts w:eastAsia="Calibri" w:cs="Arial"/>
          <w:szCs w:val="24"/>
        </w:rPr>
        <w:t xml:space="preserve">, seconded by </w:t>
      </w:r>
      <w:r w:rsidR="00253D7F" w:rsidRPr="009A2EA7">
        <w:rPr>
          <w:rFonts w:eastAsia="Calibri" w:cs="Arial"/>
          <w:szCs w:val="24"/>
        </w:rPr>
        <w:t>Etzel</w:t>
      </w:r>
      <w:r w:rsidR="00BD2519" w:rsidRPr="009A2EA7">
        <w:rPr>
          <w:rFonts w:eastAsia="Calibri" w:cs="Arial"/>
          <w:szCs w:val="24"/>
        </w:rPr>
        <w:t xml:space="preserve"> to receive, file and refer to TAC correspondence regarding the east bound merge lane on Highway 100 at East Post Road (Tammie Cheney 1889 Berry Road, Cedar Rapids)</w:t>
      </w:r>
      <w:r w:rsidR="00D04051" w:rsidRPr="009A2EA7">
        <w:rPr>
          <w:rFonts w:eastAsia="Calibri" w:cs="Arial"/>
          <w:szCs w:val="24"/>
        </w:rPr>
        <w:t>.</w:t>
      </w:r>
      <w:r w:rsidR="004B37E2" w:rsidRPr="009A2EA7">
        <w:rPr>
          <w:rFonts w:eastAsia="Calibri" w:cs="Arial"/>
          <w:szCs w:val="24"/>
        </w:rPr>
        <w:t xml:space="preserve">  </w:t>
      </w:r>
      <w:r w:rsidR="004B37E2" w:rsidRPr="009A2EA7">
        <w:rPr>
          <w:rFonts w:cs="Arial"/>
          <w:bCs/>
          <w:szCs w:val="24"/>
          <w:lang w:eastAsia="x-none"/>
        </w:rPr>
        <w:t>All in favor, motion carried.</w:t>
      </w:r>
    </w:p>
    <w:p w:rsidR="002624AD" w:rsidRPr="009A2EA7" w:rsidRDefault="002624AD" w:rsidP="004B37E2">
      <w:pPr>
        <w:tabs>
          <w:tab w:val="left" w:pos="-2250"/>
        </w:tabs>
        <w:rPr>
          <w:rFonts w:cs="Arial"/>
          <w:bCs/>
          <w:szCs w:val="24"/>
          <w:lang w:eastAsia="x-none"/>
        </w:rPr>
      </w:pPr>
    </w:p>
    <w:p w:rsidR="002C3F82" w:rsidRPr="009A2EA7" w:rsidRDefault="002624AD" w:rsidP="004B37E2">
      <w:pPr>
        <w:tabs>
          <w:tab w:val="left" w:pos="-2250"/>
        </w:tabs>
        <w:rPr>
          <w:rFonts w:cs="Arial"/>
          <w:bCs/>
          <w:color w:val="000000"/>
          <w:szCs w:val="24"/>
        </w:rPr>
      </w:pPr>
      <w:r w:rsidRPr="003607E4">
        <w:rPr>
          <w:rFonts w:cs="Arial"/>
          <w:bCs/>
          <w:szCs w:val="24"/>
          <w:lang w:eastAsia="x-none"/>
        </w:rPr>
        <w:t>Mayor AbouAssaly relinquished the gavel to Mayor pro tem Spinks.  Mayor pro tem Spinks presided over the meeting.</w:t>
      </w:r>
      <w:r w:rsidR="009A770D" w:rsidRPr="009A2EA7">
        <w:rPr>
          <w:rFonts w:cs="Arial"/>
          <w:bCs/>
          <w:color w:val="000000"/>
          <w:szCs w:val="24"/>
        </w:rPr>
        <w:br/>
      </w:r>
    </w:p>
    <w:p w:rsidR="002624AD" w:rsidRPr="009A2EA7" w:rsidRDefault="00DD6C1D" w:rsidP="004B37E2">
      <w:pPr>
        <w:rPr>
          <w:rFonts w:cs="Arial"/>
          <w:szCs w:val="24"/>
        </w:rPr>
      </w:pPr>
      <w:r w:rsidRPr="009A2EA7">
        <w:rPr>
          <w:rFonts w:cs="Arial"/>
          <w:szCs w:val="24"/>
        </w:rPr>
        <w:t xml:space="preserve">Resolution No. </w:t>
      </w:r>
      <w:r w:rsidR="000C6610" w:rsidRPr="009A2EA7">
        <w:rPr>
          <w:rFonts w:cs="Arial"/>
          <w:szCs w:val="24"/>
          <w:u w:val="single"/>
        </w:rPr>
        <w:t>26362</w:t>
      </w:r>
      <w:r w:rsidRPr="009A2EA7">
        <w:rPr>
          <w:rFonts w:cs="Arial"/>
          <w:szCs w:val="24"/>
        </w:rPr>
        <w:t xml:space="preserve"> approving the Final Plat and Memorandum of Agreement for Seventh Avenue Commercial First Addition l</w:t>
      </w:r>
      <w:r w:rsidR="004B37E2" w:rsidRPr="009A2EA7">
        <w:rPr>
          <w:rFonts w:cs="Arial"/>
          <w:szCs w:val="24"/>
        </w:rPr>
        <w:t xml:space="preserve">ocated at 2823 7th Avenue (GLD) was read by </w:t>
      </w:r>
      <w:r w:rsidR="004C69EE" w:rsidRPr="009A2EA7">
        <w:rPr>
          <w:rFonts w:cs="Arial"/>
          <w:szCs w:val="24"/>
        </w:rPr>
        <w:t>Pazour.  Moved by Pazour</w:t>
      </w:r>
      <w:r w:rsidR="004B37E2" w:rsidRPr="009A2EA7">
        <w:rPr>
          <w:rFonts w:cs="Arial"/>
          <w:szCs w:val="24"/>
        </w:rPr>
        <w:t xml:space="preserve">, seconded by </w:t>
      </w:r>
      <w:r w:rsidR="002624AD" w:rsidRPr="009A2EA7">
        <w:rPr>
          <w:rFonts w:cs="Arial"/>
          <w:szCs w:val="24"/>
        </w:rPr>
        <w:t>Brandt</w:t>
      </w:r>
      <w:r w:rsidR="004B37E2" w:rsidRPr="009A2EA7">
        <w:rPr>
          <w:rFonts w:cs="Arial"/>
          <w:szCs w:val="24"/>
        </w:rPr>
        <w:t xml:space="preserve"> to approve Res. No. 26362.  Vote: Yeas: Etzel, Spinks, Brandt and Pazour.  Nays: None.  Abstention: AbouAssaly.  Motion carried.</w:t>
      </w:r>
    </w:p>
    <w:p w:rsidR="002624AD" w:rsidRPr="009A2EA7" w:rsidRDefault="002624AD" w:rsidP="004B37E2">
      <w:pPr>
        <w:rPr>
          <w:rFonts w:cs="Arial"/>
          <w:szCs w:val="24"/>
        </w:rPr>
      </w:pPr>
    </w:p>
    <w:p w:rsidR="004B1278" w:rsidRPr="009A2EA7" w:rsidRDefault="002624AD" w:rsidP="004B37E2">
      <w:pPr>
        <w:rPr>
          <w:rFonts w:cs="Arial"/>
          <w:bCs/>
          <w:szCs w:val="24"/>
          <w:lang w:val="x-none" w:eastAsia="x-none"/>
        </w:rPr>
      </w:pPr>
      <w:r w:rsidRPr="009A2EA7">
        <w:rPr>
          <w:rFonts w:cs="Arial"/>
          <w:szCs w:val="24"/>
        </w:rPr>
        <w:t>Mayor pro tem Spinks relinquished the gavel back to Mayor AbouAssaly.  Mayor AbouAssaly presided over the meeting.</w:t>
      </w:r>
      <w:r w:rsidR="004B1278" w:rsidRPr="009A2EA7">
        <w:rPr>
          <w:rFonts w:cs="Arial"/>
          <w:szCs w:val="24"/>
        </w:rPr>
        <w:br/>
      </w:r>
    </w:p>
    <w:p w:rsidR="00E20960" w:rsidRPr="009A2EA7" w:rsidRDefault="00DD6C1D" w:rsidP="004B37E2">
      <w:r w:rsidRPr="009A2EA7">
        <w:rPr>
          <w:rFonts w:eastAsia="Calibri" w:cs="Arial"/>
          <w:szCs w:val="24"/>
        </w:rPr>
        <w:t xml:space="preserve">Resolution No. </w:t>
      </w:r>
      <w:r w:rsidR="000C6610" w:rsidRPr="009A2EA7">
        <w:rPr>
          <w:rFonts w:eastAsia="Calibri" w:cs="Arial"/>
          <w:szCs w:val="24"/>
          <w:u w:val="single"/>
        </w:rPr>
        <w:t>26363</w:t>
      </w:r>
      <w:r w:rsidRPr="009A2EA7">
        <w:rPr>
          <w:rFonts w:eastAsia="Calibri" w:cs="Arial"/>
          <w:szCs w:val="24"/>
        </w:rPr>
        <w:t xml:space="preserve"> approving the </w:t>
      </w:r>
      <w:r w:rsidRPr="009A2EA7">
        <w:rPr>
          <w:rFonts w:cs="Arial"/>
          <w:szCs w:val="24"/>
        </w:rPr>
        <w:t>Interim Development Ordinance (IDO) Improvement Review Plan related to</w:t>
      </w:r>
      <w:r w:rsidRPr="009A2EA7">
        <w:rPr>
          <w:rFonts w:eastAsia="Calibri" w:cs="Arial"/>
          <w:color w:val="00B050"/>
          <w:szCs w:val="24"/>
        </w:rPr>
        <w:t xml:space="preserve"> </w:t>
      </w:r>
      <w:r w:rsidRPr="009A2EA7">
        <w:rPr>
          <w:rFonts w:eastAsia="Calibri" w:cs="Arial"/>
          <w:szCs w:val="24"/>
        </w:rPr>
        <w:t xml:space="preserve">890 7th Avenue, 758 9th Street and the east half of the east-west </w:t>
      </w:r>
      <w:r w:rsidR="004B37E2" w:rsidRPr="009A2EA7">
        <w:rPr>
          <w:rFonts w:eastAsia="Calibri" w:cs="Arial"/>
          <w:szCs w:val="24"/>
        </w:rPr>
        <w:t>alley between t</w:t>
      </w:r>
      <w:r w:rsidR="004C69EE" w:rsidRPr="009A2EA7">
        <w:rPr>
          <w:rFonts w:eastAsia="Calibri" w:cs="Arial"/>
          <w:szCs w:val="24"/>
        </w:rPr>
        <w:t xml:space="preserve">hem (JLenz, LLC) was read Etzel.  </w:t>
      </w:r>
      <w:r w:rsidR="00557AB7" w:rsidRPr="009A2EA7">
        <w:rPr>
          <w:rFonts w:eastAsia="Calibri" w:cs="Arial"/>
          <w:szCs w:val="24"/>
        </w:rPr>
        <w:t xml:space="preserve">Comments were heard from </w:t>
      </w:r>
      <w:r w:rsidR="002624AD" w:rsidRPr="009A2EA7">
        <w:rPr>
          <w:rFonts w:eastAsia="Calibri" w:cs="Arial"/>
          <w:szCs w:val="24"/>
        </w:rPr>
        <w:t xml:space="preserve">Chad Pelley, </w:t>
      </w:r>
      <w:r w:rsidR="00557AB7" w:rsidRPr="009A2EA7">
        <w:rPr>
          <w:rFonts w:eastAsia="Calibri" w:cs="Arial"/>
          <w:szCs w:val="24"/>
        </w:rPr>
        <w:t>Fusion Architects, 1641 Boyson Square Drive, Hiawatha.</w:t>
      </w:r>
      <w:r w:rsidR="00183A89">
        <w:rPr>
          <w:rFonts w:eastAsia="Calibri" w:cs="Arial"/>
          <w:szCs w:val="24"/>
        </w:rPr>
        <w:t xml:space="preserve">  </w:t>
      </w:r>
      <w:r w:rsidR="004C69EE" w:rsidRPr="009A2EA7">
        <w:rPr>
          <w:rFonts w:eastAsia="Calibri" w:cs="Arial"/>
          <w:szCs w:val="24"/>
        </w:rPr>
        <w:t>Moved by Etzel</w:t>
      </w:r>
      <w:r w:rsidR="004B37E2" w:rsidRPr="009A2EA7">
        <w:rPr>
          <w:rFonts w:eastAsia="Calibri" w:cs="Arial"/>
          <w:szCs w:val="24"/>
        </w:rPr>
        <w:t xml:space="preserve">, seconded by </w:t>
      </w:r>
      <w:r w:rsidR="002624AD" w:rsidRPr="009A2EA7">
        <w:rPr>
          <w:rFonts w:eastAsia="Calibri" w:cs="Arial"/>
          <w:szCs w:val="24"/>
        </w:rPr>
        <w:t>Pazour</w:t>
      </w:r>
      <w:r w:rsidR="004B37E2" w:rsidRPr="009A2EA7">
        <w:rPr>
          <w:rFonts w:eastAsia="Calibri" w:cs="Arial"/>
          <w:szCs w:val="24"/>
        </w:rPr>
        <w:t xml:space="preserve"> to approve Res. No. 26363.  All in favor, motion carried.</w:t>
      </w:r>
      <w:r w:rsidRPr="009A2EA7">
        <w:rPr>
          <w:rFonts w:eastAsia="Calibri" w:cs="Arial"/>
          <w:szCs w:val="24"/>
        </w:rPr>
        <w:br/>
      </w:r>
    </w:p>
    <w:p w:rsidR="00E20960" w:rsidRPr="009A2EA7" w:rsidRDefault="00E20960">
      <w:r w:rsidRPr="009A2EA7">
        <w:br w:type="page"/>
      </w:r>
    </w:p>
    <w:p w:rsidR="00DD6C1D" w:rsidRPr="009A2EA7" w:rsidRDefault="00E20960" w:rsidP="000777FA">
      <w:pPr>
        <w:ind w:left="5040" w:firstLine="720"/>
      </w:pPr>
      <w:r w:rsidRPr="009A2EA7">
        <w:lastRenderedPageBreak/>
        <w:t>Page 8, September 21, 2017</w:t>
      </w:r>
    </w:p>
    <w:p w:rsidR="00E20960" w:rsidRPr="009A2EA7" w:rsidRDefault="00E20960" w:rsidP="004B37E2"/>
    <w:p w:rsidR="00E20960" w:rsidRPr="009A2EA7" w:rsidRDefault="00E20960" w:rsidP="004B37E2"/>
    <w:p w:rsidR="00E20960" w:rsidRPr="009A2EA7" w:rsidRDefault="00E20960" w:rsidP="004B37E2"/>
    <w:p w:rsidR="00E20960" w:rsidRPr="009A2EA7" w:rsidRDefault="00E20960" w:rsidP="004B37E2"/>
    <w:p w:rsidR="00DD6C1D" w:rsidRPr="009A2EA7" w:rsidRDefault="002F70A2" w:rsidP="004B37E2">
      <w:pPr>
        <w:rPr>
          <w:rFonts w:cs="Arial"/>
          <w:bCs/>
          <w:szCs w:val="24"/>
          <w:lang w:val="x-none" w:eastAsia="x-none"/>
        </w:rPr>
      </w:pPr>
      <w:r w:rsidRPr="009A2EA7">
        <w:rPr>
          <w:rStyle w:val="Strong"/>
          <w:rFonts w:eastAsia="Calibri" w:cs="Arial"/>
          <w:b w:val="0"/>
          <w:szCs w:val="24"/>
        </w:rPr>
        <w:t xml:space="preserve">Resolution No. </w:t>
      </w:r>
      <w:r w:rsidR="00D27DC6" w:rsidRPr="009A2EA7">
        <w:rPr>
          <w:rStyle w:val="Strong"/>
          <w:rFonts w:eastAsia="Calibri" w:cs="Arial"/>
          <w:b w:val="0"/>
          <w:szCs w:val="24"/>
          <w:u w:val="single"/>
        </w:rPr>
        <w:t>26364</w:t>
      </w:r>
      <w:r w:rsidRPr="009A2EA7">
        <w:rPr>
          <w:rStyle w:val="Strong"/>
          <w:rFonts w:eastAsia="Calibri" w:cs="Arial"/>
          <w:b w:val="0"/>
          <w:szCs w:val="24"/>
        </w:rPr>
        <w:t xml:space="preserve"> approving the issuance of a building permit prior to approval of a Final Plat for Uptown Dental 1</w:t>
      </w:r>
      <w:r w:rsidRPr="009A2EA7">
        <w:rPr>
          <w:rStyle w:val="Strong"/>
          <w:rFonts w:eastAsia="Calibri" w:cs="Arial"/>
          <w:b w:val="0"/>
          <w:szCs w:val="24"/>
          <w:vertAlign w:val="superscript"/>
        </w:rPr>
        <w:t>st</w:t>
      </w:r>
      <w:r w:rsidRPr="009A2EA7">
        <w:rPr>
          <w:rStyle w:val="Strong"/>
          <w:rFonts w:eastAsia="Calibri" w:cs="Arial"/>
          <w:b w:val="0"/>
          <w:szCs w:val="24"/>
        </w:rPr>
        <w:t xml:space="preserve"> Addition</w:t>
      </w:r>
      <w:r w:rsidR="004C69EE" w:rsidRPr="009A2EA7">
        <w:rPr>
          <w:rStyle w:val="Strong"/>
          <w:rFonts w:eastAsia="Calibri" w:cs="Arial"/>
          <w:b w:val="0"/>
          <w:szCs w:val="24"/>
        </w:rPr>
        <w:t xml:space="preserve"> was read by Spinks.  Moved by Spinks</w:t>
      </w:r>
      <w:r w:rsidR="004B37E2" w:rsidRPr="009A2EA7">
        <w:rPr>
          <w:rStyle w:val="Strong"/>
          <w:rFonts w:eastAsia="Calibri" w:cs="Arial"/>
          <w:b w:val="0"/>
          <w:szCs w:val="24"/>
        </w:rPr>
        <w:t xml:space="preserve">, seconded by </w:t>
      </w:r>
      <w:r w:rsidR="008B632A" w:rsidRPr="009A2EA7">
        <w:rPr>
          <w:rStyle w:val="Strong"/>
          <w:rFonts w:eastAsia="Calibri" w:cs="Arial"/>
          <w:b w:val="0"/>
          <w:szCs w:val="24"/>
        </w:rPr>
        <w:t>Brandt</w:t>
      </w:r>
      <w:r w:rsidR="004B37E2" w:rsidRPr="009A2EA7">
        <w:rPr>
          <w:rStyle w:val="Strong"/>
          <w:rFonts w:eastAsia="Calibri" w:cs="Arial"/>
          <w:b w:val="0"/>
          <w:szCs w:val="24"/>
        </w:rPr>
        <w:t xml:space="preserve"> to approve Res. No. 26364.  All in favor, motion carried.</w:t>
      </w:r>
      <w:r w:rsidR="00DD6C1D" w:rsidRPr="009A2EA7">
        <w:rPr>
          <w:rFonts w:cs="Arial"/>
          <w:bCs/>
          <w:szCs w:val="24"/>
        </w:rPr>
        <w:br/>
      </w:r>
    </w:p>
    <w:p w:rsidR="00DD6C1D" w:rsidRPr="009A2EA7" w:rsidRDefault="00CC04AD" w:rsidP="004B37E2">
      <w:r w:rsidRPr="009A2EA7">
        <w:rPr>
          <w:rFonts w:cs="Arial"/>
          <w:szCs w:val="24"/>
        </w:rPr>
        <w:t xml:space="preserve">Mayor AbouAssaly opened a public hearing regarding </w:t>
      </w:r>
      <w:r w:rsidR="00DD6C1D" w:rsidRPr="009A2EA7">
        <w:rPr>
          <w:rFonts w:cs="Arial"/>
          <w:szCs w:val="24"/>
        </w:rPr>
        <w:t>the donation of City owned property located at 2941 5</w:t>
      </w:r>
      <w:r w:rsidR="00DD6C1D" w:rsidRPr="009A2EA7">
        <w:rPr>
          <w:rFonts w:cs="Arial"/>
          <w:szCs w:val="24"/>
          <w:vertAlign w:val="superscript"/>
        </w:rPr>
        <w:t>th</w:t>
      </w:r>
      <w:r w:rsidR="00DD6C1D" w:rsidRPr="009A2EA7">
        <w:rPr>
          <w:rFonts w:cs="Arial"/>
          <w:szCs w:val="24"/>
        </w:rPr>
        <w:t xml:space="preserve"> Avenue.  </w:t>
      </w:r>
      <w:r w:rsidR="008B632A" w:rsidRPr="009A2EA7">
        <w:rPr>
          <w:rFonts w:cs="Arial"/>
          <w:szCs w:val="24"/>
        </w:rPr>
        <w:t xml:space="preserve">Chris Dyer, Superintendent of the Marion Independent School District, spoke in favor of the proposed donation.  </w:t>
      </w:r>
      <w:r w:rsidRPr="009A2EA7">
        <w:rPr>
          <w:rFonts w:cs="Arial"/>
          <w:szCs w:val="24"/>
        </w:rPr>
        <w:t>No other comments written or verbal were received.  Mayor AbouAssaly declared the public hearing closed.</w:t>
      </w:r>
      <w:r w:rsidR="00DD6C1D" w:rsidRPr="009A2EA7">
        <w:rPr>
          <w:rFonts w:cs="Arial"/>
          <w:szCs w:val="24"/>
        </w:rPr>
        <w:br/>
      </w:r>
    </w:p>
    <w:p w:rsidR="00C15908" w:rsidRPr="009A2EA7" w:rsidRDefault="00DD6C1D" w:rsidP="004B37E2">
      <w:pPr>
        <w:rPr>
          <w:rFonts w:cs="Arial"/>
          <w:bCs/>
          <w:szCs w:val="24"/>
          <w:lang w:val="x-none" w:eastAsia="x-none"/>
        </w:rPr>
      </w:pPr>
      <w:r w:rsidRPr="009A2EA7">
        <w:rPr>
          <w:rFonts w:cs="Arial"/>
          <w:szCs w:val="24"/>
        </w:rPr>
        <w:t xml:space="preserve">Resolution No. </w:t>
      </w:r>
      <w:r w:rsidR="00D27DC6" w:rsidRPr="009A2EA7">
        <w:rPr>
          <w:rFonts w:cs="Arial"/>
          <w:szCs w:val="24"/>
          <w:u w:val="single"/>
        </w:rPr>
        <w:t>26365</w:t>
      </w:r>
      <w:r w:rsidR="00D27DC6" w:rsidRPr="009A2EA7">
        <w:rPr>
          <w:rFonts w:cs="Arial"/>
          <w:szCs w:val="24"/>
        </w:rPr>
        <w:t xml:space="preserve"> a</w:t>
      </w:r>
      <w:r w:rsidRPr="009A2EA7">
        <w:rPr>
          <w:rFonts w:cs="Arial"/>
          <w:szCs w:val="24"/>
        </w:rPr>
        <w:t>pproving the donation of City owned property located at 2941 5</w:t>
      </w:r>
      <w:r w:rsidRPr="009A2EA7">
        <w:rPr>
          <w:rFonts w:cs="Arial"/>
          <w:szCs w:val="24"/>
          <w:vertAlign w:val="superscript"/>
        </w:rPr>
        <w:t>th</w:t>
      </w:r>
      <w:r w:rsidR="004B37E2" w:rsidRPr="009A2EA7">
        <w:rPr>
          <w:rFonts w:cs="Arial"/>
          <w:szCs w:val="24"/>
        </w:rPr>
        <w:t xml:space="preserve"> Avenue was read by </w:t>
      </w:r>
      <w:r w:rsidR="008B632A" w:rsidRPr="009A2EA7">
        <w:rPr>
          <w:rFonts w:cs="Arial"/>
          <w:szCs w:val="24"/>
        </w:rPr>
        <w:t>Spinks</w:t>
      </w:r>
      <w:r w:rsidR="004C69EE" w:rsidRPr="009A2EA7">
        <w:rPr>
          <w:rFonts w:cs="Arial"/>
          <w:szCs w:val="24"/>
        </w:rPr>
        <w:t xml:space="preserve">.  Moved </w:t>
      </w:r>
      <w:r w:rsidR="008B632A" w:rsidRPr="009A2EA7">
        <w:rPr>
          <w:rFonts w:cs="Arial"/>
          <w:szCs w:val="24"/>
        </w:rPr>
        <w:t>by Spinks,</w:t>
      </w:r>
      <w:r w:rsidR="004B37E2" w:rsidRPr="009A2EA7">
        <w:rPr>
          <w:rFonts w:cs="Arial"/>
          <w:szCs w:val="24"/>
        </w:rPr>
        <w:t xml:space="preserve"> seconded by </w:t>
      </w:r>
      <w:r w:rsidR="008B632A" w:rsidRPr="009A2EA7">
        <w:rPr>
          <w:rFonts w:cs="Arial"/>
          <w:szCs w:val="24"/>
        </w:rPr>
        <w:t>Pazour</w:t>
      </w:r>
      <w:r w:rsidR="004B37E2" w:rsidRPr="009A2EA7">
        <w:rPr>
          <w:rFonts w:cs="Arial"/>
          <w:szCs w:val="24"/>
        </w:rPr>
        <w:t xml:space="preserve"> to approve Res. No. 26365.  </w:t>
      </w:r>
      <w:r w:rsidR="008B632A" w:rsidRPr="009A2EA7">
        <w:rPr>
          <w:rFonts w:cs="Arial"/>
          <w:szCs w:val="24"/>
        </w:rPr>
        <w:t>Roll Call:  Yeas: Etzel, Spinks, AbouAssaly and Pazour.  Nays: None.  Abstention: Brandt.  Motion carried</w:t>
      </w:r>
      <w:r w:rsidR="004B37E2" w:rsidRPr="009A2EA7">
        <w:rPr>
          <w:rFonts w:cs="Arial"/>
          <w:szCs w:val="24"/>
        </w:rPr>
        <w:t>.</w:t>
      </w:r>
      <w:r w:rsidR="00C15908" w:rsidRPr="009A2EA7">
        <w:rPr>
          <w:rFonts w:cs="Arial"/>
          <w:szCs w:val="24"/>
        </w:rPr>
        <w:br/>
      </w:r>
    </w:p>
    <w:p w:rsidR="002F70A2" w:rsidRPr="009A2EA7" w:rsidRDefault="00C15908" w:rsidP="009266E7">
      <w:pPr>
        <w:rPr>
          <w:rStyle w:val="Strong"/>
          <w:rFonts w:cs="Arial"/>
          <w:b w:val="0"/>
          <w:szCs w:val="24"/>
          <w:lang w:val="x-none" w:eastAsia="x-none"/>
        </w:rPr>
      </w:pPr>
      <w:r w:rsidRPr="009A2EA7">
        <w:rPr>
          <w:rStyle w:val="Strong"/>
          <w:rFonts w:eastAsia="Calibri" w:cs="Arial"/>
          <w:b w:val="0"/>
          <w:szCs w:val="24"/>
        </w:rPr>
        <w:t xml:space="preserve">Ordinance No. </w:t>
      </w:r>
      <w:r w:rsidRPr="009A2EA7">
        <w:rPr>
          <w:rStyle w:val="Strong"/>
          <w:rFonts w:eastAsia="Calibri" w:cs="Arial"/>
          <w:b w:val="0"/>
          <w:szCs w:val="24"/>
          <w:u w:val="single"/>
        </w:rPr>
        <w:t>17-18</w:t>
      </w:r>
      <w:r w:rsidRPr="009A2EA7">
        <w:rPr>
          <w:rStyle w:val="Strong"/>
          <w:rFonts w:eastAsia="Calibri" w:cs="Arial"/>
          <w:b w:val="0"/>
          <w:szCs w:val="24"/>
        </w:rPr>
        <w:t xml:space="preserve"> amending Ordinance 13-14 of the Marion Code of Ordinances removing the limitation on hours of operation for property generally described as being located south of Tower Terrace Road, west of 3</w:t>
      </w:r>
      <w:r w:rsidRPr="009A2EA7">
        <w:rPr>
          <w:rStyle w:val="Strong"/>
          <w:rFonts w:eastAsia="Calibri" w:cs="Arial"/>
          <w:b w:val="0"/>
          <w:szCs w:val="24"/>
          <w:vertAlign w:val="superscript"/>
        </w:rPr>
        <w:t>rd</w:t>
      </w:r>
      <w:r w:rsidRPr="009A2EA7">
        <w:rPr>
          <w:rStyle w:val="Strong"/>
          <w:rFonts w:eastAsia="Calibri" w:cs="Arial"/>
          <w:b w:val="0"/>
          <w:szCs w:val="24"/>
        </w:rPr>
        <w:t xml:space="preserve"> Street, east of Irish Drive and north and west of ESCO Company</w:t>
      </w:r>
      <w:r w:rsidR="004C69EE" w:rsidRPr="009A2EA7">
        <w:rPr>
          <w:rStyle w:val="Strong"/>
          <w:rFonts w:eastAsia="Calibri" w:cs="Arial"/>
          <w:b w:val="0"/>
          <w:szCs w:val="24"/>
        </w:rPr>
        <w:t xml:space="preserve"> was read by </w:t>
      </w:r>
      <w:r w:rsidR="008B632A" w:rsidRPr="009A2EA7">
        <w:rPr>
          <w:rStyle w:val="Strong"/>
          <w:rFonts w:eastAsia="Calibri" w:cs="Arial"/>
          <w:b w:val="0"/>
          <w:szCs w:val="24"/>
        </w:rPr>
        <w:t>Brandt</w:t>
      </w:r>
      <w:r w:rsidR="009266E7" w:rsidRPr="009A2EA7">
        <w:rPr>
          <w:rStyle w:val="Strong"/>
          <w:rFonts w:eastAsia="Calibri" w:cs="Arial"/>
          <w:b w:val="0"/>
          <w:szCs w:val="24"/>
        </w:rPr>
        <w:t xml:space="preserve"> for f</w:t>
      </w:r>
      <w:r w:rsidRPr="009A2EA7">
        <w:rPr>
          <w:rStyle w:val="Strong"/>
          <w:rFonts w:eastAsia="Calibri" w:cs="Arial"/>
          <w:b w:val="0"/>
          <w:szCs w:val="24"/>
        </w:rPr>
        <w:t>inal consideration.</w:t>
      </w:r>
      <w:r w:rsidR="004C69EE" w:rsidRPr="009A2EA7">
        <w:rPr>
          <w:rStyle w:val="Strong"/>
          <w:rFonts w:eastAsia="Calibri" w:cs="Arial"/>
          <w:b w:val="0"/>
          <w:szCs w:val="24"/>
        </w:rPr>
        <w:t xml:space="preserve">  Moved by </w:t>
      </w:r>
      <w:r w:rsidR="008B632A" w:rsidRPr="009A2EA7">
        <w:rPr>
          <w:rStyle w:val="Strong"/>
          <w:rFonts w:eastAsia="Calibri" w:cs="Arial"/>
          <w:b w:val="0"/>
          <w:szCs w:val="24"/>
        </w:rPr>
        <w:t>Brandt</w:t>
      </w:r>
      <w:r w:rsidR="009266E7" w:rsidRPr="009A2EA7">
        <w:rPr>
          <w:rStyle w:val="Strong"/>
          <w:rFonts w:eastAsia="Calibri" w:cs="Arial"/>
          <w:b w:val="0"/>
          <w:szCs w:val="24"/>
        </w:rPr>
        <w:t xml:space="preserve">, seconded by </w:t>
      </w:r>
      <w:r w:rsidR="008B632A" w:rsidRPr="009A2EA7">
        <w:rPr>
          <w:rStyle w:val="Strong"/>
          <w:rFonts w:eastAsia="Calibri" w:cs="Arial"/>
          <w:b w:val="0"/>
          <w:szCs w:val="24"/>
        </w:rPr>
        <w:t>Etzel</w:t>
      </w:r>
      <w:r w:rsidR="009266E7" w:rsidRPr="009A2EA7">
        <w:rPr>
          <w:rStyle w:val="Strong"/>
          <w:rFonts w:eastAsia="Calibri" w:cs="Arial"/>
          <w:b w:val="0"/>
          <w:szCs w:val="24"/>
        </w:rPr>
        <w:t xml:space="preserve"> to approve the final reading of Ord. No. 17-18.  </w:t>
      </w:r>
      <w:r w:rsidR="008B632A" w:rsidRPr="009A2EA7">
        <w:rPr>
          <w:rFonts w:cs="Arial"/>
          <w:szCs w:val="24"/>
        </w:rPr>
        <w:t>Yeas: Etzel, Spinks and AbouAssaly</w:t>
      </w:r>
      <w:r w:rsidR="00F74195">
        <w:rPr>
          <w:rFonts w:cs="Arial"/>
          <w:szCs w:val="24"/>
        </w:rPr>
        <w:t xml:space="preserve">.  Nays: Brandt and Pazour.  </w:t>
      </w:r>
      <w:r w:rsidR="008B632A" w:rsidRPr="009A2EA7">
        <w:rPr>
          <w:rFonts w:cs="Arial"/>
          <w:szCs w:val="24"/>
        </w:rPr>
        <w:t>Motion failed</w:t>
      </w:r>
      <w:r w:rsidR="009266E7" w:rsidRPr="009A2EA7">
        <w:rPr>
          <w:rStyle w:val="Strong"/>
          <w:rFonts w:eastAsia="Calibri" w:cs="Arial"/>
          <w:b w:val="0"/>
          <w:szCs w:val="24"/>
        </w:rPr>
        <w:t>.</w:t>
      </w:r>
      <w:r w:rsidR="002F70A2" w:rsidRPr="009A2EA7">
        <w:rPr>
          <w:rStyle w:val="Strong"/>
          <w:rFonts w:eastAsia="Calibri" w:cs="Arial"/>
          <w:b w:val="0"/>
          <w:szCs w:val="24"/>
        </w:rPr>
        <w:br/>
      </w:r>
    </w:p>
    <w:p w:rsidR="00F816BB" w:rsidRPr="009A2EA7" w:rsidRDefault="002F70A2" w:rsidP="009266E7">
      <w:pPr>
        <w:rPr>
          <w:rFonts w:cs="Arial"/>
          <w:bCs/>
          <w:szCs w:val="24"/>
          <w:lang w:val="x-none" w:eastAsia="x-none"/>
        </w:rPr>
      </w:pPr>
      <w:r w:rsidRPr="009A2EA7">
        <w:t xml:space="preserve">Resolution No. </w:t>
      </w:r>
      <w:r w:rsidR="00D27DC6" w:rsidRPr="009A2EA7">
        <w:rPr>
          <w:u w:val="single"/>
        </w:rPr>
        <w:t>26366</w:t>
      </w:r>
      <w:r w:rsidRPr="009A2EA7">
        <w:t xml:space="preserve"> approving a letter of support regarding a request from Tracey Achenbach, Director of the Housing Fund for Linn County, for assistance with local match requirements and authorizing a match of $45,000.</w:t>
      </w:r>
      <w:r w:rsidR="004C69EE" w:rsidRPr="009A2EA7">
        <w:t>00 was read by Etzel</w:t>
      </w:r>
      <w:r w:rsidR="001E400E" w:rsidRPr="009A2EA7">
        <w:t xml:space="preserve">. </w:t>
      </w:r>
      <w:r w:rsidR="004C69EE" w:rsidRPr="009A2EA7">
        <w:t xml:space="preserve"> Moved by Etzel</w:t>
      </w:r>
      <w:r w:rsidR="001E400E" w:rsidRPr="009A2EA7">
        <w:t xml:space="preserve">, seconded by </w:t>
      </w:r>
      <w:r w:rsidR="008B632A" w:rsidRPr="009A2EA7">
        <w:t>Spinks</w:t>
      </w:r>
      <w:r w:rsidR="001E400E" w:rsidRPr="009A2EA7">
        <w:t xml:space="preserve"> to approve Res. No. 26366.  All in favor, motion carried.</w:t>
      </w:r>
      <w:r w:rsidR="00F816BB" w:rsidRPr="009A2EA7">
        <w:rPr>
          <w:rFonts w:cs="Arial"/>
          <w:szCs w:val="24"/>
        </w:rPr>
        <w:br/>
      </w:r>
    </w:p>
    <w:p w:rsidR="00D04051" w:rsidRPr="009A2EA7" w:rsidRDefault="004C69EE" w:rsidP="004C69EE">
      <w:pPr>
        <w:pStyle w:val="Title"/>
        <w:jc w:val="left"/>
        <w:outlineLvl w:val="0"/>
        <w:rPr>
          <w:rFonts w:cs="Times New Roman"/>
          <w:b w:val="0"/>
          <w:bCs w:val="0"/>
          <w:szCs w:val="20"/>
        </w:rPr>
      </w:pPr>
      <w:r w:rsidRPr="009A2EA7">
        <w:rPr>
          <w:b w:val="0"/>
        </w:rPr>
        <w:t xml:space="preserve">Moved by Spinks, seconded by </w:t>
      </w:r>
      <w:r w:rsidR="008B632A" w:rsidRPr="009A2EA7">
        <w:rPr>
          <w:b w:val="0"/>
        </w:rPr>
        <w:t>Brandt</w:t>
      </w:r>
      <w:r w:rsidR="00D04051" w:rsidRPr="009A2EA7">
        <w:rPr>
          <w:b w:val="0"/>
        </w:rPr>
        <w:t xml:space="preserve"> directing Staff to update the format </w:t>
      </w:r>
      <w:r w:rsidR="00140BDA" w:rsidRPr="009A2EA7">
        <w:rPr>
          <w:b w:val="0"/>
        </w:rPr>
        <w:t>of</w:t>
      </w:r>
      <w:r w:rsidR="00D04051" w:rsidRPr="009A2EA7">
        <w:rPr>
          <w:b w:val="0"/>
        </w:rPr>
        <w:t xml:space="preserve"> the City Council agenda.</w:t>
      </w:r>
      <w:r w:rsidR="008B632A" w:rsidRPr="009A2EA7">
        <w:rPr>
          <w:b w:val="0"/>
        </w:rPr>
        <w:t xml:space="preserve">  All in favor, motion carried.</w:t>
      </w:r>
      <w:r w:rsidR="00D04051" w:rsidRPr="009A2EA7">
        <w:rPr>
          <w:rFonts w:cs="Times New Roman"/>
          <w:b w:val="0"/>
          <w:bCs w:val="0"/>
          <w:szCs w:val="20"/>
        </w:rPr>
        <w:br/>
      </w:r>
    </w:p>
    <w:p w:rsidR="00C15908" w:rsidRPr="009A2EA7" w:rsidRDefault="00C15908" w:rsidP="004C69EE">
      <w:pPr>
        <w:tabs>
          <w:tab w:val="left" w:pos="-2250"/>
        </w:tabs>
        <w:rPr>
          <w:rFonts w:cs="Arial"/>
          <w:szCs w:val="24"/>
        </w:rPr>
      </w:pPr>
      <w:r w:rsidRPr="009A2EA7">
        <w:t xml:space="preserve">Resolution No. </w:t>
      </w:r>
      <w:r w:rsidR="00D27DC6" w:rsidRPr="009A2EA7">
        <w:rPr>
          <w:u w:val="single"/>
        </w:rPr>
        <w:t>26367</w:t>
      </w:r>
      <w:r w:rsidRPr="009A2EA7">
        <w:t xml:space="preserve"> approving </w:t>
      </w:r>
      <w:r w:rsidR="004C69EE" w:rsidRPr="009A2EA7">
        <w:t xml:space="preserve">the Economic Development Policy was read by Brandt.  Moved by Brandt, seconded by </w:t>
      </w:r>
      <w:r w:rsidR="008B632A" w:rsidRPr="009A2EA7">
        <w:t>Etzel</w:t>
      </w:r>
      <w:r w:rsidR="004C69EE" w:rsidRPr="009A2EA7">
        <w:t xml:space="preserve"> to approve Res. No. 26367.  All in favor, motion carried.</w:t>
      </w:r>
      <w:r w:rsidRPr="009A2EA7">
        <w:br/>
      </w:r>
    </w:p>
    <w:p w:rsidR="00E20960" w:rsidRPr="009A2EA7" w:rsidRDefault="00793044" w:rsidP="004C69EE">
      <w:pPr>
        <w:tabs>
          <w:tab w:val="left" w:pos="-2250"/>
        </w:tabs>
        <w:rPr>
          <w:rFonts w:cs="Arial"/>
          <w:szCs w:val="24"/>
        </w:rPr>
      </w:pPr>
      <w:r w:rsidRPr="009A2EA7">
        <w:t xml:space="preserve">Resolution No. </w:t>
      </w:r>
      <w:r w:rsidR="00D27DC6" w:rsidRPr="009A2EA7">
        <w:rPr>
          <w:u w:val="single"/>
        </w:rPr>
        <w:t>26368</w:t>
      </w:r>
      <w:r w:rsidRPr="009A2EA7">
        <w:t xml:space="preserve"> </w:t>
      </w:r>
      <w:r w:rsidR="006A3555" w:rsidRPr="009A2EA7">
        <w:t>changing</w:t>
      </w:r>
      <w:r w:rsidR="00E4674F" w:rsidRPr="009A2EA7">
        <w:t xml:space="preserve"> the dates for the </w:t>
      </w:r>
      <w:r w:rsidR="00C15908" w:rsidRPr="009A2EA7">
        <w:t>Strategic Planning Session</w:t>
      </w:r>
      <w:r w:rsidR="00E4674F" w:rsidRPr="009A2EA7">
        <w:t xml:space="preserve"> to November 11 and 12, 2017 due to conflicts with a holiday</w:t>
      </w:r>
      <w:r w:rsidR="004C69EE" w:rsidRPr="009A2EA7">
        <w:t xml:space="preserve"> was read by Pazour.  Moved by Pazour, seconded by </w:t>
      </w:r>
      <w:r w:rsidR="008B632A" w:rsidRPr="009A2EA7">
        <w:t>Brandt</w:t>
      </w:r>
      <w:r w:rsidR="004C69EE" w:rsidRPr="009A2EA7">
        <w:t xml:space="preserve"> to approve Res. No. 26368.  All in favor, motion carried.</w:t>
      </w:r>
      <w:r w:rsidR="00C15908" w:rsidRPr="009A2EA7">
        <w:br/>
      </w:r>
    </w:p>
    <w:p w:rsidR="00E20960" w:rsidRPr="009A2EA7" w:rsidRDefault="00E20960">
      <w:pPr>
        <w:rPr>
          <w:rFonts w:cs="Arial"/>
          <w:szCs w:val="24"/>
        </w:rPr>
      </w:pPr>
      <w:r w:rsidRPr="009A2EA7">
        <w:rPr>
          <w:rFonts w:cs="Arial"/>
          <w:szCs w:val="24"/>
        </w:rPr>
        <w:br w:type="page"/>
      </w:r>
    </w:p>
    <w:p w:rsidR="00C15908" w:rsidRPr="009A2EA7" w:rsidRDefault="00E20960" w:rsidP="004C69EE">
      <w:pPr>
        <w:tabs>
          <w:tab w:val="left" w:pos="-2250"/>
        </w:tabs>
        <w:rPr>
          <w:rFonts w:cs="Arial"/>
          <w:szCs w:val="24"/>
        </w:rPr>
      </w:pPr>
      <w:r w:rsidRPr="009A2EA7">
        <w:lastRenderedPageBreak/>
        <w:tab/>
      </w:r>
      <w:r w:rsidRPr="009A2EA7">
        <w:tab/>
      </w:r>
      <w:r w:rsidRPr="009A2EA7">
        <w:tab/>
      </w:r>
      <w:r w:rsidRPr="009A2EA7">
        <w:tab/>
      </w:r>
      <w:r w:rsidRPr="009A2EA7">
        <w:tab/>
      </w:r>
      <w:r w:rsidRPr="009A2EA7">
        <w:tab/>
      </w:r>
      <w:r w:rsidRPr="009A2EA7">
        <w:tab/>
      </w:r>
      <w:r w:rsidR="000777FA">
        <w:tab/>
      </w:r>
      <w:r w:rsidRPr="009A2EA7">
        <w:t>Page 9, September 21, 2017</w:t>
      </w:r>
    </w:p>
    <w:p w:rsidR="00E20960" w:rsidRPr="009A2EA7" w:rsidRDefault="00E20960" w:rsidP="004C69EE">
      <w:pPr>
        <w:tabs>
          <w:tab w:val="left" w:pos="-2250"/>
        </w:tabs>
        <w:rPr>
          <w:rFonts w:cs="Arial"/>
          <w:szCs w:val="24"/>
        </w:rPr>
      </w:pPr>
    </w:p>
    <w:p w:rsidR="00E20960" w:rsidRDefault="00E20960" w:rsidP="004C69EE">
      <w:pPr>
        <w:tabs>
          <w:tab w:val="left" w:pos="-2250"/>
        </w:tabs>
        <w:rPr>
          <w:rFonts w:cs="Arial"/>
          <w:szCs w:val="24"/>
        </w:rPr>
      </w:pPr>
    </w:p>
    <w:p w:rsidR="00E20960" w:rsidRPr="009A2EA7" w:rsidRDefault="00E20960" w:rsidP="004C69EE">
      <w:pPr>
        <w:tabs>
          <w:tab w:val="left" w:pos="-2250"/>
        </w:tabs>
        <w:rPr>
          <w:rFonts w:cs="Arial"/>
          <w:szCs w:val="24"/>
        </w:rPr>
      </w:pPr>
    </w:p>
    <w:p w:rsidR="00C15908" w:rsidRPr="009A2EA7" w:rsidRDefault="00C15908" w:rsidP="004C69EE">
      <w:pPr>
        <w:tabs>
          <w:tab w:val="left" w:pos="-2250"/>
        </w:tabs>
        <w:rPr>
          <w:rFonts w:cs="Arial"/>
          <w:szCs w:val="24"/>
        </w:rPr>
      </w:pPr>
      <w:r w:rsidRPr="009A2EA7">
        <w:t xml:space="preserve">Resolution No. </w:t>
      </w:r>
      <w:r w:rsidR="00D27DC6" w:rsidRPr="009A2EA7">
        <w:rPr>
          <w:u w:val="single"/>
        </w:rPr>
        <w:t>26369</w:t>
      </w:r>
      <w:r w:rsidRPr="009A2EA7">
        <w:t xml:space="preserve"> approving a Memorandum of Understanding (MOU), regarding tax increment financing incentives for Marion Process Solutions</w:t>
      </w:r>
      <w:r w:rsidR="004C69EE" w:rsidRPr="009A2EA7">
        <w:rPr>
          <w:rFonts w:cs="Arial"/>
          <w:szCs w:val="24"/>
        </w:rPr>
        <w:t xml:space="preserve"> was read by Etzel.  Moved by Etzel, seconded by </w:t>
      </w:r>
      <w:r w:rsidR="008B632A" w:rsidRPr="009A2EA7">
        <w:rPr>
          <w:rFonts w:cs="Arial"/>
          <w:szCs w:val="24"/>
        </w:rPr>
        <w:t>Spinks</w:t>
      </w:r>
      <w:r w:rsidR="004C69EE" w:rsidRPr="009A2EA7">
        <w:rPr>
          <w:rFonts w:cs="Arial"/>
          <w:szCs w:val="24"/>
        </w:rPr>
        <w:t xml:space="preserve"> to approve Res. No. 26369.  All in favor, motion carried.</w:t>
      </w:r>
      <w:r w:rsidRPr="009A2EA7">
        <w:rPr>
          <w:rFonts w:cs="Arial"/>
          <w:szCs w:val="24"/>
        </w:rPr>
        <w:br/>
      </w:r>
    </w:p>
    <w:p w:rsidR="00C15908" w:rsidRPr="009A2EA7" w:rsidRDefault="00C15908" w:rsidP="004C69EE">
      <w:pPr>
        <w:tabs>
          <w:tab w:val="left" w:pos="-2250"/>
        </w:tabs>
        <w:rPr>
          <w:rFonts w:cs="Arial"/>
          <w:szCs w:val="24"/>
        </w:rPr>
      </w:pPr>
      <w:r w:rsidRPr="009A2EA7">
        <w:t xml:space="preserve">Resolution No. </w:t>
      </w:r>
      <w:r w:rsidR="00D27DC6" w:rsidRPr="009A2EA7">
        <w:rPr>
          <w:u w:val="single"/>
        </w:rPr>
        <w:t>26370</w:t>
      </w:r>
      <w:r w:rsidRPr="009A2EA7">
        <w:t xml:space="preserve"> of support for Marion Process Solution’s application to the Iowa Economic Development Autho</w:t>
      </w:r>
      <w:r w:rsidR="004C69EE" w:rsidRPr="009A2EA7">
        <w:t xml:space="preserve">rity High Quality Jobs Program was read by Spinks.  Moved by Spinks, seconded by </w:t>
      </w:r>
      <w:r w:rsidR="008B632A" w:rsidRPr="009A2EA7">
        <w:t>Pazour</w:t>
      </w:r>
      <w:r w:rsidR="004C69EE" w:rsidRPr="009A2EA7">
        <w:t xml:space="preserve"> to approve Res. No. 26370.  All in favor, motion carried.</w:t>
      </w:r>
      <w:r w:rsidRPr="009A2EA7">
        <w:rPr>
          <w:rFonts w:cs="Arial"/>
          <w:szCs w:val="24"/>
        </w:rPr>
        <w:br/>
      </w:r>
    </w:p>
    <w:p w:rsidR="00793044" w:rsidRPr="009A2EA7" w:rsidRDefault="00C15908" w:rsidP="004C69EE">
      <w:pPr>
        <w:tabs>
          <w:tab w:val="left" w:pos="-2250"/>
        </w:tabs>
        <w:rPr>
          <w:rFonts w:cs="Arial"/>
          <w:szCs w:val="24"/>
        </w:rPr>
      </w:pPr>
      <w:r w:rsidRPr="009A2EA7">
        <w:t xml:space="preserve">Resolution No. </w:t>
      </w:r>
      <w:r w:rsidR="00D27DC6" w:rsidRPr="009A2EA7">
        <w:rPr>
          <w:u w:val="single"/>
        </w:rPr>
        <w:t>26371</w:t>
      </w:r>
      <w:r w:rsidRPr="009A2EA7">
        <w:t xml:space="preserve"> approving a Memorandum of Understanding (MOU), regarding tax increment financing</w:t>
      </w:r>
      <w:r w:rsidR="004C69EE" w:rsidRPr="009A2EA7">
        <w:t xml:space="preserve"> incentives for SB Coastal, LLC was read by Brandt.  Moved by Brandt, seconded by </w:t>
      </w:r>
      <w:r w:rsidR="008B632A" w:rsidRPr="009A2EA7">
        <w:t>Etzel</w:t>
      </w:r>
      <w:r w:rsidR="004C69EE" w:rsidRPr="009A2EA7">
        <w:t xml:space="preserve"> to approve Res. No. 26371.  All in favor, motion carried.</w:t>
      </w:r>
      <w:r w:rsidR="00793044" w:rsidRPr="009A2EA7">
        <w:br/>
      </w:r>
    </w:p>
    <w:p w:rsidR="004B1278" w:rsidRPr="009A2EA7" w:rsidRDefault="00793044" w:rsidP="004C69EE">
      <w:pPr>
        <w:tabs>
          <w:tab w:val="left" w:pos="-2250"/>
        </w:tabs>
        <w:rPr>
          <w:rFonts w:cs="Arial"/>
          <w:szCs w:val="24"/>
        </w:rPr>
      </w:pPr>
      <w:r w:rsidRPr="009A2EA7">
        <w:t xml:space="preserve">Ordinance No. </w:t>
      </w:r>
      <w:r w:rsidRPr="009A2EA7">
        <w:rPr>
          <w:u w:val="single"/>
        </w:rPr>
        <w:t>17-23</w:t>
      </w:r>
      <w:r w:rsidRPr="009A2EA7">
        <w:t xml:space="preserve"> relating to Publi</w:t>
      </w:r>
      <w:r w:rsidR="004C69EE" w:rsidRPr="009A2EA7">
        <w:t xml:space="preserve">c Consumption or Intoxication was read by </w:t>
      </w:r>
      <w:r w:rsidR="00DE431E" w:rsidRPr="009A2EA7">
        <w:t>Pazour for s</w:t>
      </w:r>
      <w:r w:rsidRPr="009A2EA7">
        <w:t>econd Consideration.</w:t>
      </w:r>
      <w:r w:rsidR="00DE431E" w:rsidRPr="009A2EA7">
        <w:t xml:space="preserve">  Moved by Pazour, seconded by </w:t>
      </w:r>
      <w:r w:rsidR="008B632A" w:rsidRPr="009A2EA7">
        <w:t>Brandt</w:t>
      </w:r>
      <w:r w:rsidR="00DE431E" w:rsidRPr="009A2EA7">
        <w:t xml:space="preserve"> to approve the second reading of Ord. No. 17-23.  All in favor, motion carried.</w:t>
      </w:r>
      <w:r w:rsidR="004B1278" w:rsidRPr="009A2EA7">
        <w:rPr>
          <w:rFonts w:cs="Arial"/>
          <w:szCs w:val="24"/>
        </w:rPr>
        <w:br/>
      </w:r>
    </w:p>
    <w:p w:rsidR="00793044" w:rsidRPr="009A2EA7" w:rsidRDefault="00C15908" w:rsidP="00DE431E">
      <w:pPr>
        <w:tabs>
          <w:tab w:val="left" w:pos="-2250"/>
        </w:tabs>
        <w:rPr>
          <w:rFonts w:cs="Arial"/>
          <w:szCs w:val="24"/>
        </w:rPr>
      </w:pPr>
      <w:r w:rsidRPr="009A2EA7">
        <w:rPr>
          <w:rFonts w:cs="Arial"/>
          <w:szCs w:val="24"/>
        </w:rPr>
        <w:t xml:space="preserve">Ordinance No. </w:t>
      </w:r>
      <w:r w:rsidRPr="009A2EA7">
        <w:rPr>
          <w:rFonts w:cs="Arial"/>
          <w:szCs w:val="24"/>
          <w:u w:val="single"/>
        </w:rPr>
        <w:t>17-21</w:t>
      </w:r>
      <w:r w:rsidRPr="009A2EA7">
        <w:rPr>
          <w:rFonts w:cs="Arial"/>
          <w:szCs w:val="24"/>
        </w:rPr>
        <w:t xml:space="preserve"> relating to Parades, Marches, a</w:t>
      </w:r>
      <w:r w:rsidR="00DE431E" w:rsidRPr="009A2EA7">
        <w:rPr>
          <w:rFonts w:cs="Arial"/>
          <w:szCs w:val="24"/>
        </w:rPr>
        <w:t>nd First Amendment Assemblies was read by Etzel for f</w:t>
      </w:r>
      <w:r w:rsidRPr="009A2EA7">
        <w:rPr>
          <w:rFonts w:cs="Arial"/>
          <w:szCs w:val="24"/>
        </w:rPr>
        <w:t>inal consideration.</w:t>
      </w:r>
      <w:r w:rsidR="00DE431E" w:rsidRPr="009A2EA7">
        <w:rPr>
          <w:rFonts w:cs="Arial"/>
          <w:szCs w:val="24"/>
        </w:rPr>
        <w:t xml:space="preserve">  </w:t>
      </w:r>
      <w:r w:rsidR="001C6050" w:rsidRPr="009A2EA7">
        <w:rPr>
          <w:rFonts w:cs="Arial"/>
          <w:szCs w:val="24"/>
        </w:rPr>
        <w:t>Comments were heard fro</w:t>
      </w:r>
      <w:r w:rsidR="008B632A" w:rsidRPr="009A2EA7">
        <w:rPr>
          <w:rFonts w:cs="Arial"/>
          <w:szCs w:val="24"/>
        </w:rPr>
        <w:t xml:space="preserve">m Michael Lundby, 3020 English Glen Court, Unit 2 and Bruce Cummins, 2665, Greenway Court.  Moved by Pazour to table the final reading of Ord. No. 17-21.  No </w:t>
      </w:r>
      <w:r w:rsidR="001C6050" w:rsidRPr="009A2EA7">
        <w:rPr>
          <w:rFonts w:cs="Arial"/>
          <w:szCs w:val="24"/>
        </w:rPr>
        <w:t xml:space="preserve">motion to </w:t>
      </w:r>
      <w:r w:rsidR="008B632A" w:rsidRPr="009A2EA7">
        <w:rPr>
          <w:rFonts w:cs="Arial"/>
          <w:szCs w:val="24"/>
        </w:rPr>
        <w:t>second was made</w:t>
      </w:r>
      <w:r w:rsidR="001C6050" w:rsidRPr="009A2EA7">
        <w:rPr>
          <w:rFonts w:cs="Arial"/>
          <w:szCs w:val="24"/>
        </w:rPr>
        <w:t>,</w:t>
      </w:r>
      <w:r w:rsidR="0064614A" w:rsidRPr="009A2EA7">
        <w:rPr>
          <w:rFonts w:cs="Arial"/>
          <w:szCs w:val="24"/>
        </w:rPr>
        <w:t xml:space="preserve"> motion to table failed. Moved by Etzel, seconded by Spinks to approve the final reading of Ord. No. 17-21</w:t>
      </w:r>
      <w:r w:rsidR="001C6050" w:rsidRPr="009A2EA7">
        <w:rPr>
          <w:rFonts w:cs="Arial"/>
          <w:szCs w:val="24"/>
        </w:rPr>
        <w:t xml:space="preserve">.  </w:t>
      </w:r>
      <w:r w:rsidR="0064614A" w:rsidRPr="009A2EA7">
        <w:rPr>
          <w:rFonts w:cs="Arial"/>
          <w:szCs w:val="24"/>
        </w:rPr>
        <w:t xml:space="preserve"> </w:t>
      </w:r>
      <w:r w:rsidR="001C6050" w:rsidRPr="009A2EA7">
        <w:rPr>
          <w:rFonts w:cs="Arial"/>
          <w:szCs w:val="24"/>
        </w:rPr>
        <w:t>Yeas: Etzel, Spinks, AbouAssaly and Brandt.  Nays: Pazour.   M</w:t>
      </w:r>
      <w:r w:rsidR="00DE431E" w:rsidRPr="009A2EA7">
        <w:rPr>
          <w:rFonts w:cs="Arial"/>
          <w:szCs w:val="24"/>
        </w:rPr>
        <w:t>otion carried.</w:t>
      </w:r>
      <w:r w:rsidR="00793044" w:rsidRPr="009A2EA7">
        <w:rPr>
          <w:rFonts w:cs="Arial"/>
          <w:szCs w:val="24"/>
        </w:rPr>
        <w:br/>
      </w:r>
    </w:p>
    <w:p w:rsidR="00C15908" w:rsidRPr="009A2EA7" w:rsidRDefault="000173C1" w:rsidP="00DE431E">
      <w:pPr>
        <w:tabs>
          <w:tab w:val="left" w:pos="-2250"/>
        </w:tabs>
        <w:rPr>
          <w:rFonts w:cs="Arial"/>
          <w:szCs w:val="24"/>
        </w:rPr>
      </w:pPr>
      <w:r w:rsidRPr="009A2EA7">
        <w:t xml:space="preserve">Staff requested that </w:t>
      </w:r>
      <w:r w:rsidR="00793044" w:rsidRPr="009A2EA7">
        <w:t xml:space="preserve">Resolution No. </w:t>
      </w:r>
      <w:r w:rsidR="00D27DC6" w:rsidRPr="009A2EA7">
        <w:rPr>
          <w:u w:val="single"/>
        </w:rPr>
        <w:t>26372</w:t>
      </w:r>
      <w:r w:rsidR="00793044" w:rsidRPr="009A2EA7">
        <w:t xml:space="preserve"> approving an amendment to public access easement agreement at 777 10</w:t>
      </w:r>
      <w:r w:rsidR="00793044" w:rsidRPr="009A2EA7">
        <w:rPr>
          <w:vertAlign w:val="superscript"/>
        </w:rPr>
        <w:t>th</w:t>
      </w:r>
      <w:r w:rsidR="00793044" w:rsidRPr="009A2EA7">
        <w:t xml:space="preserve"> Street</w:t>
      </w:r>
      <w:r w:rsidRPr="009A2EA7">
        <w:t xml:space="preserve"> be removed from the agenda.</w:t>
      </w:r>
      <w:r w:rsidR="00C15908" w:rsidRPr="009A2EA7">
        <w:rPr>
          <w:rFonts w:cs="Arial"/>
          <w:szCs w:val="24"/>
        </w:rPr>
        <w:br/>
      </w:r>
    </w:p>
    <w:p w:rsidR="0064614A" w:rsidRPr="009A2EA7" w:rsidRDefault="0064614A" w:rsidP="00DE431E">
      <w:pPr>
        <w:tabs>
          <w:tab w:val="left" w:pos="-2250"/>
        </w:tabs>
        <w:rPr>
          <w:rFonts w:cs="Arial"/>
          <w:szCs w:val="24"/>
        </w:rPr>
      </w:pPr>
      <w:r w:rsidRPr="009A2EA7">
        <w:rPr>
          <w:rFonts w:cs="Arial"/>
          <w:bCs/>
          <w:szCs w:val="24"/>
          <w:lang w:eastAsia="x-none"/>
        </w:rPr>
        <w:t>Mayor AbouAssaly relinquished the gavel to Mayor pro tem Spinks at 7:00 p.m.  Mayor AbouAssaly left the meeting.  Mayor pro tem Spinks presided over the meeting.</w:t>
      </w:r>
    </w:p>
    <w:p w:rsidR="0064614A" w:rsidRPr="009A2EA7" w:rsidRDefault="0064614A" w:rsidP="00DE431E">
      <w:pPr>
        <w:tabs>
          <w:tab w:val="left" w:pos="-2250"/>
        </w:tabs>
        <w:rPr>
          <w:rFonts w:cs="Arial"/>
          <w:szCs w:val="24"/>
        </w:rPr>
      </w:pPr>
    </w:p>
    <w:p w:rsidR="002E4CD1" w:rsidRPr="009A2EA7" w:rsidRDefault="00C910BC" w:rsidP="00DE431E">
      <w:pPr>
        <w:tabs>
          <w:tab w:val="left" w:pos="-2250"/>
        </w:tabs>
        <w:rPr>
          <w:rFonts w:cs="Arial"/>
          <w:szCs w:val="24"/>
        </w:rPr>
      </w:pPr>
      <w:r w:rsidRPr="009A2EA7">
        <w:rPr>
          <w:rFonts w:cs="Arial"/>
          <w:szCs w:val="24"/>
        </w:rPr>
        <w:t xml:space="preserve">Mayor pro tem </w:t>
      </w:r>
      <w:r w:rsidR="00DE431E" w:rsidRPr="009A2EA7">
        <w:rPr>
          <w:rFonts w:cs="Arial"/>
          <w:szCs w:val="24"/>
        </w:rPr>
        <w:t xml:space="preserve">Spinks recommended the following </w:t>
      </w:r>
      <w:r w:rsidRPr="009A2EA7">
        <w:rPr>
          <w:rFonts w:cs="Arial"/>
          <w:szCs w:val="24"/>
        </w:rPr>
        <w:t>a</w:t>
      </w:r>
      <w:r w:rsidR="005D0F61" w:rsidRPr="009A2EA7">
        <w:rPr>
          <w:rFonts w:cs="Arial"/>
          <w:szCs w:val="24"/>
        </w:rPr>
        <w:t>ppointment</w:t>
      </w:r>
      <w:r w:rsidR="002E4CD1" w:rsidRPr="009A2EA7">
        <w:rPr>
          <w:rFonts w:cs="Arial"/>
          <w:szCs w:val="24"/>
        </w:rPr>
        <w:t>:</w:t>
      </w:r>
      <w:r w:rsidR="002E4CD1" w:rsidRPr="009A2EA7">
        <w:rPr>
          <w:rFonts w:cs="Arial"/>
          <w:szCs w:val="24"/>
        </w:rPr>
        <w:br/>
      </w:r>
    </w:p>
    <w:p w:rsidR="002E4CD1" w:rsidRPr="009A2EA7" w:rsidRDefault="005D0F61" w:rsidP="002E4CD1">
      <w:pPr>
        <w:pStyle w:val="ListParagraph"/>
        <w:numPr>
          <w:ilvl w:val="1"/>
          <w:numId w:val="13"/>
        </w:numPr>
        <w:tabs>
          <w:tab w:val="left" w:pos="-2250"/>
        </w:tabs>
        <w:ind w:left="1620"/>
        <w:rPr>
          <w:rFonts w:cs="Arial"/>
          <w:szCs w:val="24"/>
        </w:rPr>
      </w:pPr>
      <w:r w:rsidRPr="009A2EA7">
        <w:rPr>
          <w:rFonts w:cs="Arial"/>
          <w:szCs w:val="24"/>
        </w:rPr>
        <w:t xml:space="preserve">Philip Legate, 2695 Pebble Creek Drive, </w:t>
      </w:r>
      <w:r w:rsidRPr="009A2EA7">
        <w:rPr>
          <w:rFonts w:cs="Arial"/>
          <w:bCs/>
          <w:color w:val="000000"/>
          <w:szCs w:val="24"/>
        </w:rPr>
        <w:t>Marion Municipal Airport Committee, term expires 12-31-XX</w:t>
      </w:r>
      <w:r w:rsidR="00D04051" w:rsidRPr="009A2EA7">
        <w:rPr>
          <w:rFonts w:cs="Arial"/>
          <w:bCs/>
          <w:color w:val="000000"/>
          <w:szCs w:val="24"/>
        </w:rPr>
        <w:t>.</w:t>
      </w:r>
      <w:r w:rsidR="002E4CD1" w:rsidRPr="009A2EA7">
        <w:rPr>
          <w:rFonts w:cs="Arial"/>
          <w:szCs w:val="24"/>
        </w:rPr>
        <w:br/>
      </w:r>
    </w:p>
    <w:p w:rsidR="00DE431E" w:rsidRPr="009A2EA7" w:rsidRDefault="00DE431E" w:rsidP="008D3B4E">
      <w:pPr>
        <w:tabs>
          <w:tab w:val="left" w:pos="-2250"/>
        </w:tabs>
        <w:outlineLvl w:val="0"/>
      </w:pPr>
      <w:r w:rsidRPr="009A2EA7">
        <w:t xml:space="preserve">Moved by </w:t>
      </w:r>
      <w:r w:rsidR="0064614A" w:rsidRPr="009A2EA7">
        <w:t>Brandt</w:t>
      </w:r>
      <w:r w:rsidRPr="009A2EA7">
        <w:t xml:space="preserve">, seconded by </w:t>
      </w:r>
      <w:r w:rsidR="0064614A" w:rsidRPr="009A2EA7">
        <w:t>Etzel</w:t>
      </w:r>
      <w:r w:rsidRPr="009A2EA7">
        <w:t xml:space="preserve"> to</w:t>
      </w:r>
      <w:r w:rsidR="00183A89">
        <w:t xml:space="preserve"> concur with the Mayor pro tems</w:t>
      </w:r>
      <w:r w:rsidR="00BB0C44">
        <w:t>’</w:t>
      </w:r>
      <w:r w:rsidRPr="009A2EA7">
        <w:t xml:space="preserve"> recommendation.  Vote: </w:t>
      </w:r>
      <w:r w:rsidRPr="009A2EA7">
        <w:rPr>
          <w:rFonts w:cs="Arial"/>
          <w:szCs w:val="24"/>
        </w:rPr>
        <w:t>Yeas: Etzel, Spinks, Brandt and Pazour.  Nays: None.  Motion carried</w:t>
      </w:r>
      <w:r w:rsidR="0064614A" w:rsidRPr="009A2EA7">
        <w:rPr>
          <w:rFonts w:cs="Arial"/>
          <w:szCs w:val="24"/>
        </w:rPr>
        <w:t>.</w:t>
      </w:r>
    </w:p>
    <w:p w:rsidR="00E20960" w:rsidRPr="009A2EA7" w:rsidRDefault="00E20960">
      <w:r w:rsidRPr="009A2EA7">
        <w:br w:type="page"/>
      </w:r>
    </w:p>
    <w:p w:rsidR="00DE431E" w:rsidRPr="009A2EA7" w:rsidRDefault="00E20960" w:rsidP="008D3B4E">
      <w:pPr>
        <w:tabs>
          <w:tab w:val="left" w:pos="-2250"/>
        </w:tabs>
        <w:outlineLvl w:val="0"/>
      </w:pPr>
      <w:r w:rsidRPr="009A2EA7">
        <w:lastRenderedPageBreak/>
        <w:tab/>
      </w:r>
      <w:r w:rsidRPr="009A2EA7">
        <w:tab/>
      </w:r>
      <w:r w:rsidRPr="009A2EA7">
        <w:tab/>
      </w:r>
      <w:r w:rsidRPr="009A2EA7">
        <w:tab/>
      </w:r>
      <w:r w:rsidRPr="009A2EA7">
        <w:tab/>
      </w:r>
      <w:r w:rsidRPr="009A2EA7">
        <w:tab/>
      </w:r>
      <w:r w:rsidRPr="009A2EA7">
        <w:tab/>
      </w:r>
      <w:r w:rsidR="000777FA">
        <w:tab/>
      </w:r>
      <w:r w:rsidRPr="009A2EA7">
        <w:t>Page 10, September 21, 2017</w:t>
      </w:r>
    </w:p>
    <w:p w:rsidR="00E20960" w:rsidRPr="009A2EA7" w:rsidRDefault="00E20960" w:rsidP="008D3B4E">
      <w:pPr>
        <w:tabs>
          <w:tab w:val="left" w:pos="-2250"/>
        </w:tabs>
        <w:outlineLvl w:val="0"/>
      </w:pPr>
    </w:p>
    <w:p w:rsidR="00E20960" w:rsidRPr="009A2EA7" w:rsidRDefault="00E20960" w:rsidP="008D3B4E">
      <w:pPr>
        <w:tabs>
          <w:tab w:val="left" w:pos="-2250"/>
        </w:tabs>
        <w:outlineLvl w:val="0"/>
      </w:pPr>
    </w:p>
    <w:p w:rsidR="00E20960" w:rsidRPr="009A2EA7" w:rsidRDefault="00E20960" w:rsidP="008D3B4E">
      <w:pPr>
        <w:tabs>
          <w:tab w:val="left" w:pos="-2250"/>
        </w:tabs>
        <w:outlineLvl w:val="0"/>
      </w:pPr>
    </w:p>
    <w:p w:rsidR="0064614A" w:rsidRPr="009A2EA7" w:rsidRDefault="0064614A" w:rsidP="008D3B4E">
      <w:pPr>
        <w:tabs>
          <w:tab w:val="left" w:pos="-2250"/>
        </w:tabs>
        <w:outlineLvl w:val="0"/>
      </w:pPr>
      <w:r w:rsidRPr="009A2EA7">
        <w:rPr>
          <w:rFonts w:cs="Arial"/>
          <w:szCs w:val="24"/>
        </w:rPr>
        <w:t>Mayor AbouAssaly returned to the meeting at 7:01 p.m.  Mayor pro tem Spinks relinquished the gavel back to Mayor AbouAssaly.  Mayor AbouAssaly presided over the meeting.</w:t>
      </w:r>
    </w:p>
    <w:p w:rsidR="0064614A" w:rsidRPr="009A2EA7" w:rsidRDefault="0064614A" w:rsidP="008D3B4E">
      <w:pPr>
        <w:tabs>
          <w:tab w:val="left" w:pos="-2250"/>
        </w:tabs>
        <w:outlineLvl w:val="0"/>
      </w:pPr>
    </w:p>
    <w:p w:rsidR="0064614A" w:rsidRPr="009A2EA7" w:rsidRDefault="0064614A" w:rsidP="008D3B4E">
      <w:pPr>
        <w:tabs>
          <w:tab w:val="left" w:pos="-2250"/>
        </w:tabs>
        <w:outlineLvl w:val="0"/>
      </w:pPr>
      <w:r w:rsidRPr="009A2EA7">
        <w:t xml:space="preserve">City Manager Lon Pluckhahn asked council for additional </w:t>
      </w:r>
      <w:r w:rsidR="0060490B">
        <w:t xml:space="preserve">direction and input regarding </w:t>
      </w:r>
      <w:r w:rsidR="00FB597F">
        <w:t xml:space="preserve">Tuesday’s discussion of </w:t>
      </w:r>
      <w:r w:rsidR="0060490B">
        <w:t xml:space="preserve">the </w:t>
      </w:r>
      <w:r w:rsidR="00610592" w:rsidRPr="009A2EA7">
        <w:t xml:space="preserve">rankings </w:t>
      </w:r>
      <w:r w:rsidR="0060490B">
        <w:t>of</w:t>
      </w:r>
      <w:r w:rsidRPr="009A2EA7">
        <w:t xml:space="preserve"> the Capital Improvement Program (CIP)</w:t>
      </w:r>
      <w:r w:rsidR="0060490B">
        <w:t xml:space="preserve"> items</w:t>
      </w:r>
      <w:r w:rsidR="00D40468" w:rsidRPr="009A2EA7">
        <w:t xml:space="preserve"> </w:t>
      </w:r>
      <w:r w:rsidR="00610592" w:rsidRPr="009A2EA7">
        <w:t xml:space="preserve">to enable </w:t>
      </w:r>
      <w:r w:rsidR="00D40468" w:rsidRPr="009A2EA7">
        <w:t xml:space="preserve">Staff </w:t>
      </w:r>
      <w:r w:rsidR="00610592" w:rsidRPr="009A2EA7">
        <w:t xml:space="preserve">to </w:t>
      </w:r>
      <w:r w:rsidR="0060490B">
        <w:t>prepare a d</w:t>
      </w:r>
      <w:r w:rsidR="00D40468" w:rsidRPr="009A2EA7">
        <w:t xml:space="preserve">raft CIP for </w:t>
      </w:r>
      <w:r w:rsidR="00610592" w:rsidRPr="009A2EA7">
        <w:t>public review and i</w:t>
      </w:r>
      <w:r w:rsidR="00D40468" w:rsidRPr="009A2EA7">
        <w:t>nput</w:t>
      </w:r>
      <w:r w:rsidR="001C6050" w:rsidRPr="009A2EA7">
        <w:t>.</w:t>
      </w:r>
    </w:p>
    <w:p w:rsidR="0064614A" w:rsidRPr="009A2EA7" w:rsidRDefault="0064614A" w:rsidP="008D3B4E">
      <w:pPr>
        <w:tabs>
          <w:tab w:val="left" w:pos="-2250"/>
        </w:tabs>
        <w:outlineLvl w:val="0"/>
      </w:pPr>
    </w:p>
    <w:p w:rsidR="00D5177F" w:rsidRPr="009A2EA7" w:rsidRDefault="00804EAC" w:rsidP="008D3B4E">
      <w:pPr>
        <w:tabs>
          <w:tab w:val="left" w:pos="-2250"/>
        </w:tabs>
        <w:outlineLvl w:val="0"/>
      </w:pPr>
      <w:r w:rsidRPr="009A2EA7">
        <w:t>Council Discussion Time</w:t>
      </w:r>
    </w:p>
    <w:p w:rsidR="00D5177F" w:rsidRPr="009A2EA7" w:rsidRDefault="00D5177F" w:rsidP="008D3B4E">
      <w:pPr>
        <w:tabs>
          <w:tab w:val="left" w:pos="-2250"/>
        </w:tabs>
        <w:outlineLvl w:val="0"/>
      </w:pPr>
    </w:p>
    <w:p w:rsidR="005D0F61" w:rsidRPr="009A2EA7" w:rsidRDefault="00610592" w:rsidP="008D3B4E">
      <w:pPr>
        <w:tabs>
          <w:tab w:val="left" w:pos="-2250"/>
        </w:tabs>
        <w:outlineLvl w:val="0"/>
      </w:pPr>
      <w:r w:rsidRPr="009A2EA7">
        <w:t xml:space="preserve">Council Member Pazour inquired about </w:t>
      </w:r>
      <w:r w:rsidR="00D5177F" w:rsidRPr="009A2EA7">
        <w:t xml:space="preserve">Ryan Companies and the </w:t>
      </w:r>
      <w:r w:rsidRPr="009A2EA7">
        <w:t>mall project.</w:t>
      </w:r>
    </w:p>
    <w:p w:rsidR="00610592" w:rsidRPr="009A2EA7" w:rsidRDefault="00610592" w:rsidP="008D3B4E">
      <w:pPr>
        <w:tabs>
          <w:tab w:val="left" w:pos="-2250"/>
        </w:tabs>
        <w:outlineLvl w:val="0"/>
      </w:pPr>
    </w:p>
    <w:p w:rsidR="00610592" w:rsidRPr="009A2EA7" w:rsidRDefault="00610592" w:rsidP="008D3B4E">
      <w:pPr>
        <w:tabs>
          <w:tab w:val="left" w:pos="-2250"/>
        </w:tabs>
        <w:outlineLvl w:val="0"/>
      </w:pPr>
      <w:r w:rsidRPr="009A2EA7">
        <w:t>Council Member Spinks stated that the Swamp Fox Festival is next weekend.</w:t>
      </w:r>
    </w:p>
    <w:p w:rsidR="00610592" w:rsidRPr="009A2EA7" w:rsidRDefault="00610592" w:rsidP="008D3B4E">
      <w:pPr>
        <w:tabs>
          <w:tab w:val="left" w:pos="-2250"/>
        </w:tabs>
        <w:outlineLvl w:val="0"/>
      </w:pPr>
    </w:p>
    <w:p w:rsidR="00610592" w:rsidRPr="009A2EA7" w:rsidRDefault="00610592" w:rsidP="008D3B4E">
      <w:pPr>
        <w:tabs>
          <w:tab w:val="left" w:pos="-2250"/>
        </w:tabs>
        <w:outlineLvl w:val="0"/>
      </w:pPr>
      <w:r w:rsidRPr="009A2EA7">
        <w:t xml:space="preserve">Mayor AbouAssaly </w:t>
      </w:r>
      <w:r w:rsidR="00D5177F" w:rsidRPr="009A2EA7">
        <w:t xml:space="preserve">congratulated the </w:t>
      </w:r>
      <w:r w:rsidRPr="009A2EA7">
        <w:t xml:space="preserve">financial strength and management of the city.  </w:t>
      </w:r>
      <w:r w:rsidR="00D5177F" w:rsidRPr="009A2EA7">
        <w:t>Mayor AbouAssaly visited Summit Pointe Senior Living Center and presented a p</w:t>
      </w:r>
      <w:r w:rsidRPr="009A2EA7">
        <w:t xml:space="preserve">roclamation </w:t>
      </w:r>
      <w:r w:rsidR="00D5177F" w:rsidRPr="009A2EA7">
        <w:t>for Assisted Living Week.  Residents thanked the Mayor for the roundabout on 29</w:t>
      </w:r>
      <w:r w:rsidR="00D5177F" w:rsidRPr="009A2EA7">
        <w:rPr>
          <w:vertAlign w:val="superscript"/>
        </w:rPr>
        <w:t>th</w:t>
      </w:r>
      <w:r w:rsidR="00D5177F" w:rsidRPr="009A2EA7">
        <w:t xml:space="preserve"> Avenue and 35</w:t>
      </w:r>
      <w:r w:rsidR="00D5177F" w:rsidRPr="009A2EA7">
        <w:rPr>
          <w:vertAlign w:val="superscript"/>
        </w:rPr>
        <w:t>th</w:t>
      </w:r>
      <w:r w:rsidR="00D5177F" w:rsidRPr="009A2EA7">
        <w:t xml:space="preserve"> Street.  </w:t>
      </w:r>
    </w:p>
    <w:p w:rsidR="008D3B4E" w:rsidRPr="009A2EA7" w:rsidRDefault="008D3B4E" w:rsidP="008D3B4E">
      <w:pPr>
        <w:tabs>
          <w:tab w:val="left" w:pos="-2250"/>
        </w:tabs>
        <w:outlineLvl w:val="0"/>
      </w:pPr>
    </w:p>
    <w:p w:rsidR="00F60B99" w:rsidRPr="009A2EA7" w:rsidRDefault="008D3B4E" w:rsidP="008D3B4E">
      <w:pPr>
        <w:tabs>
          <w:tab w:val="left" w:pos="-2250"/>
        </w:tabs>
        <w:outlineLvl w:val="0"/>
      </w:pPr>
      <w:r w:rsidRPr="009A2EA7">
        <w:t xml:space="preserve">Moved by </w:t>
      </w:r>
      <w:r w:rsidR="00B15085" w:rsidRPr="009A2EA7">
        <w:t xml:space="preserve">Spinks </w:t>
      </w:r>
      <w:r w:rsidRPr="009A2EA7">
        <w:t xml:space="preserve">seconded by </w:t>
      </w:r>
      <w:r w:rsidR="00B15085" w:rsidRPr="009A2EA7">
        <w:t xml:space="preserve">Etzel </w:t>
      </w:r>
      <w:r w:rsidRPr="009A2EA7">
        <w:t xml:space="preserve">to adjourn to closed session regarding land acquisition as permitted under Section 21.5(1)(j) of the Code of Iowa.  City Attorney </w:t>
      </w:r>
      <w:r w:rsidR="00B15085" w:rsidRPr="009A2EA7">
        <w:t>Kara Bullerman</w:t>
      </w:r>
      <w:r w:rsidRPr="009A2EA7">
        <w:t xml:space="preserve"> stated that he has reviewed the subject matter to be discussed and found it to be an appropriate topic for closed session.  Roll Call:  Yeas:  Pazour, Etzel</w:t>
      </w:r>
      <w:r w:rsidR="003909A1" w:rsidRPr="009A2EA7">
        <w:t>, Spinks, AbouAssaly and Brandt</w:t>
      </w:r>
      <w:r w:rsidRPr="009A2EA7">
        <w:t>.  Nays:  None.  Motion carried</w:t>
      </w:r>
      <w:r w:rsidR="005D0F61" w:rsidRPr="009A2EA7">
        <w:t>.</w:t>
      </w:r>
      <w:r w:rsidR="00F60B99" w:rsidRPr="009A2EA7">
        <w:br/>
      </w:r>
    </w:p>
    <w:p w:rsidR="008D3B4E" w:rsidRPr="0055604D" w:rsidRDefault="005B7E51" w:rsidP="008D3B4E">
      <w:r w:rsidRPr="0055604D">
        <w:t xml:space="preserve">Moved by </w:t>
      </w:r>
      <w:r w:rsidR="0055604D" w:rsidRPr="0055604D">
        <w:t>Pazour</w:t>
      </w:r>
      <w:r w:rsidRPr="0055604D">
        <w:t xml:space="preserve">, seconded by </w:t>
      </w:r>
      <w:r w:rsidR="0055604D" w:rsidRPr="0055604D">
        <w:t>Brandt</w:t>
      </w:r>
      <w:r w:rsidRPr="0055604D">
        <w:t xml:space="preserve"> to reconvene to regular session.  All in favor, motion carried.</w:t>
      </w:r>
    </w:p>
    <w:p w:rsidR="00AE4552" w:rsidRPr="0055604D" w:rsidRDefault="00AE4552" w:rsidP="008D3B4E"/>
    <w:p w:rsidR="00AE4552" w:rsidRPr="0055604D" w:rsidRDefault="00AE4552" w:rsidP="008D3B4E"/>
    <w:p w:rsidR="008D3B4E" w:rsidRPr="009A2EA7" w:rsidRDefault="008D3B4E" w:rsidP="008D3B4E">
      <w:r w:rsidRPr="0055604D">
        <w:t xml:space="preserve">Mayor AbouAssaly adjourned the meeting at </w:t>
      </w:r>
      <w:r w:rsidR="0055604D" w:rsidRPr="0055604D">
        <w:t>8:25</w:t>
      </w:r>
      <w:r w:rsidRPr="0055604D">
        <w:t xml:space="preserve"> p.m.</w:t>
      </w:r>
    </w:p>
    <w:p w:rsidR="008D3B4E" w:rsidRPr="009A2EA7" w:rsidRDefault="008D3B4E" w:rsidP="008D3B4E"/>
    <w:p w:rsidR="008D3B4E" w:rsidRPr="009A2EA7" w:rsidRDefault="008D3B4E" w:rsidP="008D3B4E"/>
    <w:p w:rsidR="008D3B4E" w:rsidRPr="009A2EA7" w:rsidRDefault="008D3B4E" w:rsidP="008D3B4E"/>
    <w:p w:rsidR="008D3B4E" w:rsidRPr="009A2EA7" w:rsidRDefault="008D3B4E" w:rsidP="008D3B4E">
      <w:r w:rsidRPr="009A2EA7">
        <w:tab/>
      </w:r>
      <w:r w:rsidRPr="009A2EA7">
        <w:tab/>
      </w:r>
      <w:r w:rsidRPr="009A2EA7">
        <w:tab/>
      </w:r>
      <w:r w:rsidRPr="009A2EA7">
        <w:tab/>
      </w:r>
      <w:r w:rsidRPr="009A2EA7">
        <w:tab/>
      </w:r>
      <w:r w:rsidRPr="009A2EA7">
        <w:tab/>
      </w:r>
      <w:r w:rsidRPr="009A2EA7">
        <w:tab/>
      </w:r>
      <w:r w:rsidRPr="009A2EA7">
        <w:tab/>
      </w:r>
      <w:r w:rsidRPr="009A2EA7">
        <w:tab/>
      </w:r>
      <w:r w:rsidRPr="009A2EA7">
        <w:tab/>
      </w:r>
      <w:r w:rsidRPr="009A2EA7">
        <w:tab/>
      </w:r>
      <w:r w:rsidRPr="009A2EA7">
        <w:tab/>
      </w:r>
      <w:r w:rsidRPr="009A2EA7">
        <w:tab/>
      </w:r>
      <w:r w:rsidRPr="009A2EA7">
        <w:tab/>
      </w:r>
      <w:r w:rsidRPr="009A2EA7">
        <w:tab/>
      </w:r>
      <w:r w:rsidRPr="009A2EA7">
        <w:tab/>
      </w:r>
      <w:r w:rsidRPr="009A2EA7">
        <w:tab/>
      </w:r>
      <w:r w:rsidRPr="009A2EA7">
        <w:tab/>
        <w:t>____________________________</w:t>
      </w:r>
    </w:p>
    <w:p w:rsidR="008D3B4E" w:rsidRPr="009A2EA7" w:rsidRDefault="008D3B4E" w:rsidP="008D3B4E">
      <w:r w:rsidRPr="009A2EA7">
        <w:tab/>
      </w:r>
      <w:r w:rsidRPr="009A2EA7">
        <w:tab/>
      </w:r>
      <w:r w:rsidRPr="009A2EA7">
        <w:tab/>
      </w:r>
      <w:r w:rsidRPr="009A2EA7">
        <w:tab/>
      </w:r>
      <w:r w:rsidRPr="009A2EA7">
        <w:tab/>
      </w:r>
      <w:r w:rsidRPr="009A2EA7">
        <w:tab/>
        <w:t>Nicolas AbouAssaly, Mayor</w:t>
      </w:r>
    </w:p>
    <w:p w:rsidR="008D3B4E" w:rsidRPr="009A2EA7" w:rsidRDefault="008D3B4E" w:rsidP="008D3B4E"/>
    <w:p w:rsidR="008D3B4E" w:rsidRPr="009A2EA7" w:rsidRDefault="008D3B4E" w:rsidP="008D3B4E"/>
    <w:p w:rsidR="008D3B4E" w:rsidRPr="009A2EA7" w:rsidRDefault="008D3B4E" w:rsidP="008D3B4E">
      <w:r w:rsidRPr="009A2EA7">
        <w:t>Attest:</w:t>
      </w:r>
    </w:p>
    <w:p w:rsidR="008D3B4E" w:rsidRPr="009A2EA7" w:rsidRDefault="008D3B4E" w:rsidP="008D3B4E"/>
    <w:p w:rsidR="008D3B4E" w:rsidRPr="009A2EA7" w:rsidRDefault="008D3B4E" w:rsidP="008D3B4E"/>
    <w:p w:rsidR="008D3B4E" w:rsidRPr="009A2EA7" w:rsidRDefault="008D3B4E" w:rsidP="008D3B4E"/>
    <w:p w:rsidR="008D3B4E" w:rsidRPr="009A2EA7" w:rsidRDefault="008D3B4E" w:rsidP="008D3B4E"/>
    <w:p w:rsidR="008D3B4E" w:rsidRPr="009A2EA7" w:rsidRDefault="008D3B4E" w:rsidP="008D3B4E">
      <w:r w:rsidRPr="009A2EA7">
        <w:t>____________________________</w:t>
      </w:r>
    </w:p>
    <w:p w:rsidR="008D3B4E" w:rsidRPr="009A2EA7" w:rsidRDefault="008D3B4E" w:rsidP="008D3B4E">
      <w:r w:rsidRPr="009A2EA7">
        <w:t>Traci A. Miller, Deputy City Clerk</w:t>
      </w:r>
    </w:p>
    <w:sectPr w:rsidR="008D3B4E" w:rsidRPr="009A2EA7"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6689"/>
    <w:multiLevelType w:val="multilevel"/>
    <w:tmpl w:val="C602DFA4"/>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 w15:restartNumberingAfterBreak="0">
    <w:nsid w:val="0A575F82"/>
    <w:multiLevelType w:val="multilevel"/>
    <w:tmpl w:val="C602DFA4"/>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7" w15:restartNumberingAfterBreak="0">
    <w:nsid w:val="116750B3"/>
    <w:multiLevelType w:val="multilevel"/>
    <w:tmpl w:val="C602DFA4"/>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9"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5"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6"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7"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2D4A3C39"/>
    <w:multiLevelType w:val="multilevel"/>
    <w:tmpl w:val="C602DFA4"/>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3"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3C597191"/>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0" w15:restartNumberingAfterBreak="0">
    <w:nsid w:val="46950EC0"/>
    <w:multiLevelType w:val="multilevel"/>
    <w:tmpl w:val="C602DFA4"/>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2"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5" w15:restartNumberingAfterBreak="0">
    <w:nsid w:val="6271670C"/>
    <w:multiLevelType w:val="hybridMultilevel"/>
    <w:tmpl w:val="4E268726"/>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9"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1"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5"/>
  </w:num>
  <w:num w:numId="2">
    <w:abstractNumId w:val="24"/>
  </w:num>
  <w:num w:numId="3">
    <w:abstractNumId w:val="16"/>
  </w:num>
  <w:num w:numId="4">
    <w:abstractNumId w:val="29"/>
  </w:num>
  <w:num w:numId="5">
    <w:abstractNumId w:val="25"/>
  </w:num>
  <w:num w:numId="6">
    <w:abstractNumId w:val="6"/>
  </w:num>
  <w:num w:numId="7">
    <w:abstractNumId w:val="38"/>
  </w:num>
  <w:num w:numId="8">
    <w:abstractNumId w:val="4"/>
  </w:num>
  <w:num w:numId="9">
    <w:abstractNumId w:val="17"/>
  </w:num>
  <w:num w:numId="10">
    <w:abstractNumId w:val="8"/>
  </w:num>
  <w:num w:numId="11">
    <w:abstractNumId w:val="20"/>
  </w:num>
  <w:num w:numId="12">
    <w:abstractNumId w:val="23"/>
  </w:num>
  <w:num w:numId="13">
    <w:abstractNumId w:val="35"/>
  </w:num>
  <w:num w:numId="14">
    <w:abstractNumId w:val="27"/>
  </w:num>
  <w:num w:numId="15">
    <w:abstractNumId w:val="11"/>
  </w:num>
  <w:num w:numId="16">
    <w:abstractNumId w:val="0"/>
  </w:num>
  <w:num w:numId="17">
    <w:abstractNumId w:val="18"/>
  </w:num>
  <w:num w:numId="18">
    <w:abstractNumId w:val="10"/>
  </w:num>
  <w:num w:numId="19">
    <w:abstractNumId w:val="12"/>
  </w:num>
  <w:num w:numId="20">
    <w:abstractNumId w:val="40"/>
  </w:num>
  <w:num w:numId="21">
    <w:abstractNumId w:val="36"/>
  </w:num>
  <w:num w:numId="22">
    <w:abstractNumId w:val="39"/>
  </w:num>
  <w:num w:numId="23">
    <w:abstractNumId w:val="32"/>
  </w:num>
  <w:num w:numId="24">
    <w:abstractNumId w:val="13"/>
  </w:num>
  <w:num w:numId="25">
    <w:abstractNumId w:val="21"/>
  </w:num>
  <w:num w:numId="26">
    <w:abstractNumId w:val="31"/>
  </w:num>
  <w:num w:numId="27">
    <w:abstractNumId w:val="1"/>
  </w:num>
  <w:num w:numId="28">
    <w:abstractNumId w:val="14"/>
  </w:num>
  <w:num w:numId="29">
    <w:abstractNumId w:val="34"/>
  </w:num>
  <w:num w:numId="30">
    <w:abstractNumId w:val="37"/>
  </w:num>
  <w:num w:numId="31">
    <w:abstractNumId w:val="9"/>
  </w:num>
  <w:num w:numId="32">
    <w:abstractNumId w:val="26"/>
  </w:num>
  <w:num w:numId="33">
    <w:abstractNumId w:val="42"/>
  </w:num>
  <w:num w:numId="34">
    <w:abstractNumId w:val="33"/>
  </w:num>
  <w:num w:numId="35">
    <w:abstractNumId w:val="15"/>
  </w:num>
  <w:num w:numId="36">
    <w:abstractNumId w:val="41"/>
  </w:num>
  <w:num w:numId="37">
    <w:abstractNumId w:val="22"/>
  </w:num>
  <w:num w:numId="38">
    <w:abstractNumId w:val="28"/>
  </w:num>
  <w:num w:numId="39">
    <w:abstractNumId w:val="7"/>
  </w:num>
  <w:num w:numId="40">
    <w:abstractNumId w:val="19"/>
  </w:num>
  <w:num w:numId="41">
    <w:abstractNumId w:val="3"/>
  </w:num>
  <w:num w:numId="42">
    <w:abstractNumId w:val="30"/>
  </w:num>
  <w:num w:numId="4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3C1"/>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777FA"/>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610"/>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AFB"/>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47F"/>
    <w:rsid w:val="00140831"/>
    <w:rsid w:val="00140BDA"/>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3A89"/>
    <w:rsid w:val="00185688"/>
    <w:rsid w:val="001877AD"/>
    <w:rsid w:val="00190A01"/>
    <w:rsid w:val="00191851"/>
    <w:rsid w:val="001919DF"/>
    <w:rsid w:val="00191BFF"/>
    <w:rsid w:val="00193523"/>
    <w:rsid w:val="001935ED"/>
    <w:rsid w:val="00194013"/>
    <w:rsid w:val="0019457E"/>
    <w:rsid w:val="001949D5"/>
    <w:rsid w:val="00195738"/>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1C67"/>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050"/>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0E"/>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3D7F"/>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4AD"/>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2EFF"/>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0A2"/>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4923"/>
    <w:rsid w:val="0035696A"/>
    <w:rsid w:val="00356A36"/>
    <w:rsid w:val="003573B2"/>
    <w:rsid w:val="00360557"/>
    <w:rsid w:val="003607E4"/>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9A1"/>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8C3"/>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37E2"/>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69EE"/>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5AFF"/>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1C6C"/>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04D"/>
    <w:rsid w:val="005561DD"/>
    <w:rsid w:val="005563ED"/>
    <w:rsid w:val="005567BB"/>
    <w:rsid w:val="00557140"/>
    <w:rsid w:val="00557AB7"/>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5F5E"/>
    <w:rsid w:val="0058661C"/>
    <w:rsid w:val="0058680E"/>
    <w:rsid w:val="00586D9E"/>
    <w:rsid w:val="00586F25"/>
    <w:rsid w:val="00587239"/>
    <w:rsid w:val="0058781B"/>
    <w:rsid w:val="00587B25"/>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E51"/>
    <w:rsid w:val="005B7FE0"/>
    <w:rsid w:val="005C2ACF"/>
    <w:rsid w:val="005C4A2F"/>
    <w:rsid w:val="005C5923"/>
    <w:rsid w:val="005C5FB0"/>
    <w:rsid w:val="005C642C"/>
    <w:rsid w:val="005C64C5"/>
    <w:rsid w:val="005C6703"/>
    <w:rsid w:val="005C7474"/>
    <w:rsid w:val="005C7BA9"/>
    <w:rsid w:val="005D0F61"/>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90B"/>
    <w:rsid w:val="00604FAF"/>
    <w:rsid w:val="0060533D"/>
    <w:rsid w:val="00606B7C"/>
    <w:rsid w:val="006078E4"/>
    <w:rsid w:val="0060795F"/>
    <w:rsid w:val="00610592"/>
    <w:rsid w:val="006105EF"/>
    <w:rsid w:val="00610FAE"/>
    <w:rsid w:val="0061148A"/>
    <w:rsid w:val="00612951"/>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4A"/>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33F3"/>
    <w:rsid w:val="006A3555"/>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2A"/>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044"/>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6CD5"/>
    <w:rsid w:val="007E7D5D"/>
    <w:rsid w:val="007F03B4"/>
    <w:rsid w:val="007F0684"/>
    <w:rsid w:val="007F1507"/>
    <w:rsid w:val="007F21E8"/>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2A"/>
    <w:rsid w:val="008B63E0"/>
    <w:rsid w:val="008B649F"/>
    <w:rsid w:val="008B6930"/>
    <w:rsid w:val="008B69AC"/>
    <w:rsid w:val="008B767D"/>
    <w:rsid w:val="008C0460"/>
    <w:rsid w:val="008C0513"/>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B4E"/>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6E7"/>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EA7"/>
    <w:rsid w:val="009A2F8E"/>
    <w:rsid w:val="009A41C7"/>
    <w:rsid w:val="009A49C3"/>
    <w:rsid w:val="009A770D"/>
    <w:rsid w:val="009A7E14"/>
    <w:rsid w:val="009B05A5"/>
    <w:rsid w:val="009B121D"/>
    <w:rsid w:val="009B158A"/>
    <w:rsid w:val="009B20E7"/>
    <w:rsid w:val="009B3338"/>
    <w:rsid w:val="009B39CA"/>
    <w:rsid w:val="009B3BF5"/>
    <w:rsid w:val="009B3EE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9F2"/>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552"/>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085"/>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C44"/>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2519"/>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313E"/>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08"/>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0BC"/>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4AD"/>
    <w:rsid w:val="00CC058A"/>
    <w:rsid w:val="00CC167B"/>
    <w:rsid w:val="00CC1787"/>
    <w:rsid w:val="00CC1C24"/>
    <w:rsid w:val="00CC1CFC"/>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051"/>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DC6"/>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468"/>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7F"/>
    <w:rsid w:val="00D517A0"/>
    <w:rsid w:val="00D51DEF"/>
    <w:rsid w:val="00D551B4"/>
    <w:rsid w:val="00D5651B"/>
    <w:rsid w:val="00D56724"/>
    <w:rsid w:val="00D5742C"/>
    <w:rsid w:val="00D57B07"/>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7EA"/>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C1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2CC2"/>
    <w:rsid w:val="00DE32F7"/>
    <w:rsid w:val="00DE431E"/>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07FC6"/>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0960"/>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74F"/>
    <w:rsid w:val="00E46938"/>
    <w:rsid w:val="00E46B40"/>
    <w:rsid w:val="00E47614"/>
    <w:rsid w:val="00E477DB"/>
    <w:rsid w:val="00E47D49"/>
    <w:rsid w:val="00E500D5"/>
    <w:rsid w:val="00E5023D"/>
    <w:rsid w:val="00E50565"/>
    <w:rsid w:val="00E506BB"/>
    <w:rsid w:val="00E50A95"/>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031"/>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24DB"/>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3F2"/>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605"/>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E56"/>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4195"/>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97F"/>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1FD4"/>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4D3F5"/>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BE94C-42C6-43A0-A686-DC607415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10</Pages>
  <Words>3059</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40</cp:revision>
  <cp:lastPrinted>2017-09-22T14:41:00Z</cp:lastPrinted>
  <dcterms:created xsi:type="dcterms:W3CDTF">2017-09-20T18:50:00Z</dcterms:created>
  <dcterms:modified xsi:type="dcterms:W3CDTF">2017-09-22T14:42:00Z</dcterms:modified>
</cp:coreProperties>
</file>